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CD914" w14:textId="1DACCA30" w:rsidR="009574DD" w:rsidRDefault="009574DD" w:rsidP="009707ED">
      <w:pPr>
        <w:jc w:val="center"/>
        <w:rPr>
          <w:rFonts w:ascii="NTPreCursive" w:hAnsi="NTPreCursive"/>
          <w:b/>
          <w:bCs/>
          <w:sz w:val="36"/>
          <w:szCs w:val="36"/>
          <w:u w:val="single"/>
        </w:rPr>
      </w:pPr>
      <w:r w:rsidRPr="009574DD">
        <w:rPr>
          <w:rFonts w:ascii="NTPreCursive" w:hAnsi="NTPreCursive"/>
          <w:b/>
          <w:bCs/>
          <w:sz w:val="36"/>
          <w:szCs w:val="36"/>
          <w:u w:val="single"/>
        </w:rPr>
        <w:t>History Curriculum Overview 2</w:t>
      </w:r>
      <w:r w:rsidR="009707ED">
        <w:rPr>
          <w:rFonts w:ascii="NTPreCursive" w:hAnsi="NTPreCursive"/>
          <w:b/>
          <w:bCs/>
          <w:sz w:val="36"/>
          <w:szCs w:val="36"/>
          <w:u w:val="single"/>
        </w:rPr>
        <w:t>4-25</w:t>
      </w:r>
    </w:p>
    <w:p w14:paraId="44199502" w14:textId="5AD66040" w:rsidR="00C47F79" w:rsidRPr="009574DD" w:rsidRDefault="00C47F79" w:rsidP="009574DD">
      <w:pPr>
        <w:jc w:val="center"/>
        <w:rPr>
          <w:rFonts w:ascii="NTPreCursive" w:hAnsi="NTPreCursive"/>
          <w:b/>
          <w:bCs/>
          <w:sz w:val="36"/>
          <w:szCs w:val="36"/>
          <w:u w:val="single"/>
        </w:rPr>
      </w:pPr>
      <w:r>
        <w:rPr>
          <w:rFonts w:ascii="NTPreCursive" w:hAnsi="NTPreCursive"/>
          <w:b/>
          <w:bCs/>
          <w:sz w:val="36"/>
          <w:szCs w:val="36"/>
          <w:u w:val="single"/>
        </w:rPr>
        <w:t>Cycle B</w:t>
      </w:r>
    </w:p>
    <w:p w14:paraId="54ADD4FA" w14:textId="2BD05CC1" w:rsidR="008364D3" w:rsidRDefault="008364D3" w:rsidP="00D668CD">
      <w:pPr>
        <w:jc w:val="center"/>
      </w:pPr>
    </w:p>
    <w:tbl>
      <w:tblPr>
        <w:tblStyle w:val="TableGrid"/>
        <w:tblW w:w="0" w:type="auto"/>
        <w:tblLayout w:type="fixed"/>
        <w:tblLook w:val="04A0" w:firstRow="1" w:lastRow="0" w:firstColumn="1" w:lastColumn="0" w:noHBand="0" w:noVBand="1"/>
      </w:tblPr>
      <w:tblGrid>
        <w:gridCol w:w="1129"/>
        <w:gridCol w:w="4678"/>
        <w:gridCol w:w="5216"/>
        <w:gridCol w:w="29"/>
        <w:gridCol w:w="4336"/>
      </w:tblGrid>
      <w:tr w:rsidR="008364D3" w:rsidRPr="00436631" w14:paraId="142BEDE7" w14:textId="77777777" w:rsidTr="00786159">
        <w:tc>
          <w:tcPr>
            <w:tcW w:w="1129" w:type="dxa"/>
          </w:tcPr>
          <w:p w14:paraId="64340C54" w14:textId="77777777" w:rsidR="008364D3" w:rsidRPr="00436631" w:rsidRDefault="008364D3" w:rsidP="00786159">
            <w:pPr>
              <w:jc w:val="center"/>
              <w:rPr>
                <w:color w:val="7030A0"/>
                <w:sz w:val="32"/>
                <w:szCs w:val="32"/>
              </w:rPr>
            </w:pPr>
          </w:p>
        </w:tc>
        <w:tc>
          <w:tcPr>
            <w:tcW w:w="4678" w:type="dxa"/>
          </w:tcPr>
          <w:p w14:paraId="3BC9CCA8" w14:textId="77777777" w:rsidR="008364D3" w:rsidRPr="00436631" w:rsidRDefault="008364D3" w:rsidP="00786159">
            <w:pPr>
              <w:jc w:val="center"/>
              <w:rPr>
                <w:color w:val="7030A0"/>
                <w:sz w:val="32"/>
                <w:szCs w:val="32"/>
              </w:rPr>
            </w:pPr>
            <w:r w:rsidRPr="00436631">
              <w:rPr>
                <w:color w:val="7030A0"/>
                <w:sz w:val="32"/>
                <w:szCs w:val="32"/>
              </w:rPr>
              <w:t xml:space="preserve">Autumn </w:t>
            </w:r>
          </w:p>
          <w:p w14:paraId="47BD1037" w14:textId="77777777" w:rsidR="008364D3" w:rsidRPr="00436631" w:rsidRDefault="008364D3" w:rsidP="00786159">
            <w:pPr>
              <w:jc w:val="center"/>
              <w:rPr>
                <w:color w:val="7030A0"/>
                <w:sz w:val="32"/>
                <w:szCs w:val="32"/>
              </w:rPr>
            </w:pPr>
          </w:p>
        </w:tc>
        <w:tc>
          <w:tcPr>
            <w:tcW w:w="5216" w:type="dxa"/>
          </w:tcPr>
          <w:p w14:paraId="3B23D6E3" w14:textId="77777777" w:rsidR="008364D3" w:rsidRPr="00436631" w:rsidRDefault="008364D3" w:rsidP="00786159">
            <w:pPr>
              <w:jc w:val="center"/>
              <w:rPr>
                <w:color w:val="7030A0"/>
                <w:sz w:val="32"/>
                <w:szCs w:val="32"/>
              </w:rPr>
            </w:pPr>
            <w:r>
              <w:rPr>
                <w:color w:val="7030A0"/>
                <w:sz w:val="32"/>
                <w:szCs w:val="32"/>
              </w:rPr>
              <w:t xml:space="preserve">Spring </w:t>
            </w:r>
          </w:p>
          <w:p w14:paraId="68F79230" w14:textId="77777777" w:rsidR="008364D3" w:rsidRPr="00436631" w:rsidRDefault="008364D3" w:rsidP="00786159">
            <w:pPr>
              <w:jc w:val="center"/>
              <w:rPr>
                <w:color w:val="7030A0"/>
                <w:sz w:val="32"/>
                <w:szCs w:val="32"/>
              </w:rPr>
            </w:pPr>
          </w:p>
        </w:tc>
        <w:tc>
          <w:tcPr>
            <w:tcW w:w="4365" w:type="dxa"/>
            <w:gridSpan w:val="2"/>
          </w:tcPr>
          <w:p w14:paraId="7CB01F77" w14:textId="77777777" w:rsidR="008364D3" w:rsidRPr="00436631" w:rsidRDefault="008364D3" w:rsidP="00786159">
            <w:pPr>
              <w:jc w:val="center"/>
              <w:rPr>
                <w:color w:val="7030A0"/>
                <w:sz w:val="32"/>
                <w:szCs w:val="32"/>
              </w:rPr>
            </w:pPr>
            <w:r>
              <w:rPr>
                <w:color w:val="7030A0"/>
                <w:sz w:val="32"/>
                <w:szCs w:val="32"/>
              </w:rPr>
              <w:t xml:space="preserve">Summer </w:t>
            </w:r>
          </w:p>
          <w:p w14:paraId="0BB404E1" w14:textId="77777777" w:rsidR="008364D3" w:rsidRPr="00436631" w:rsidRDefault="008364D3" w:rsidP="00786159">
            <w:pPr>
              <w:jc w:val="center"/>
              <w:rPr>
                <w:color w:val="7030A0"/>
                <w:sz w:val="32"/>
                <w:szCs w:val="32"/>
              </w:rPr>
            </w:pPr>
          </w:p>
        </w:tc>
      </w:tr>
      <w:tr w:rsidR="009574DD" w14:paraId="4CD9A27A" w14:textId="77777777" w:rsidTr="00786159">
        <w:tc>
          <w:tcPr>
            <w:tcW w:w="1129" w:type="dxa"/>
          </w:tcPr>
          <w:p w14:paraId="7452794D" w14:textId="77777777" w:rsidR="009574DD" w:rsidRPr="00C31316" w:rsidRDefault="009574DD" w:rsidP="009574DD">
            <w:pPr>
              <w:shd w:val="clear" w:color="auto" w:fill="FFFFFF"/>
              <w:spacing w:before="100" w:beforeAutospacing="1" w:after="100" w:afterAutospacing="1"/>
              <w:rPr>
                <w:sz w:val="36"/>
                <w:szCs w:val="36"/>
              </w:rPr>
            </w:pPr>
            <w:r w:rsidRPr="008364D3">
              <w:rPr>
                <w:rFonts w:ascii="NTPreCursivefk" w:hAnsi="NTPreCursivefk" w:cs="Arial"/>
                <w:sz w:val="44"/>
                <w:szCs w:val="36"/>
              </w:rPr>
              <w:t>EYFS</w:t>
            </w:r>
          </w:p>
        </w:tc>
        <w:tc>
          <w:tcPr>
            <w:tcW w:w="4678" w:type="dxa"/>
          </w:tcPr>
          <w:p w14:paraId="19CC752C" w14:textId="6A49F19E" w:rsidR="009574DD" w:rsidRPr="009707ED" w:rsidRDefault="009574DD" w:rsidP="009574DD">
            <w:pPr>
              <w:rPr>
                <w:rFonts w:ascii="NTPreCursive" w:hAnsi="NTPreCursive"/>
                <w:sz w:val="24"/>
                <w:szCs w:val="24"/>
              </w:rPr>
            </w:pPr>
            <w:r w:rsidRPr="009707ED">
              <w:rPr>
                <w:rFonts w:ascii="NTPreCursive" w:hAnsi="NTPreCursive"/>
                <w:sz w:val="24"/>
                <w:szCs w:val="24"/>
              </w:rPr>
              <w:t xml:space="preserve"> </w:t>
            </w:r>
            <w:proofErr w:type="gramStart"/>
            <w:r w:rsidRPr="009707ED">
              <w:rPr>
                <w:rFonts w:ascii="NTPreCursive" w:hAnsi="NTPreCursive"/>
                <w:b/>
                <w:bCs/>
                <w:sz w:val="24"/>
                <w:szCs w:val="24"/>
              </w:rPr>
              <w:t>Let’s</w:t>
            </w:r>
            <w:proofErr w:type="gramEnd"/>
            <w:r w:rsidRPr="009707ED">
              <w:rPr>
                <w:rFonts w:ascii="NTPreCursive" w:hAnsi="NTPreCursive"/>
                <w:b/>
                <w:bCs/>
                <w:sz w:val="24"/>
                <w:szCs w:val="24"/>
              </w:rPr>
              <w:t xml:space="preserve"> Explore</w:t>
            </w:r>
          </w:p>
          <w:p w14:paraId="53B7E5DC" w14:textId="77777777" w:rsidR="009574DD" w:rsidRPr="009707ED" w:rsidRDefault="009574DD" w:rsidP="009574DD">
            <w:pPr>
              <w:rPr>
                <w:rFonts w:ascii="NTPreCursive" w:hAnsi="NTPreCursive"/>
                <w:b/>
                <w:bCs/>
                <w:sz w:val="24"/>
                <w:szCs w:val="24"/>
              </w:rPr>
            </w:pPr>
          </w:p>
          <w:p w14:paraId="66E475AF" w14:textId="50973ACF" w:rsidR="009574DD" w:rsidRPr="009707ED" w:rsidRDefault="008C468D" w:rsidP="009574DD">
            <w:pPr>
              <w:rPr>
                <w:rFonts w:ascii="NTPreCursive" w:hAnsi="NTPreCursive"/>
                <w:color w:val="2A2A2B"/>
                <w:sz w:val="24"/>
                <w:szCs w:val="24"/>
                <w:shd w:val="clear" w:color="auto" w:fill="FFFFFF"/>
              </w:rPr>
            </w:pPr>
            <w:r w:rsidRPr="009707ED">
              <w:rPr>
                <w:rFonts w:ascii="NTPreCursive" w:hAnsi="NTPreCursive"/>
                <w:color w:val="2A2A2B"/>
                <w:sz w:val="24"/>
                <w:szCs w:val="24"/>
                <w:shd w:val="clear" w:color="auto" w:fill="FFFFFF"/>
              </w:rPr>
              <w:t xml:space="preserve">This project </w:t>
            </w:r>
            <w:proofErr w:type="gramStart"/>
            <w:r w:rsidRPr="009707ED">
              <w:rPr>
                <w:rFonts w:ascii="NTPreCursive" w:hAnsi="NTPreCursive"/>
                <w:color w:val="2A2A2B"/>
                <w:sz w:val="24"/>
                <w:szCs w:val="24"/>
                <w:shd w:val="clear" w:color="auto" w:fill="FFFFFF"/>
              </w:rPr>
              <w:t>teaches</w:t>
            </w:r>
            <w:proofErr w:type="gramEnd"/>
            <w:r w:rsidRPr="009707ED">
              <w:rPr>
                <w:rFonts w:ascii="NTPreCursive" w:hAnsi="NTPreCursive"/>
                <w:color w:val="2A2A2B"/>
                <w:sz w:val="24"/>
                <w:szCs w:val="24"/>
                <w:shd w:val="clear" w:color="auto" w:fill="FFFFFF"/>
              </w:rPr>
              <w:t xml:space="preserve"> children about the environments that they share with others, including their homes, school, and places in the local community.</w:t>
            </w:r>
          </w:p>
          <w:p w14:paraId="10ECCE35" w14:textId="77777777" w:rsidR="008C468D" w:rsidRPr="009707ED" w:rsidRDefault="008C468D" w:rsidP="009574DD">
            <w:pPr>
              <w:rPr>
                <w:rFonts w:ascii="NTPreCursive" w:hAnsi="NTPreCursive"/>
                <w:sz w:val="24"/>
                <w:szCs w:val="24"/>
              </w:rPr>
            </w:pPr>
          </w:p>
          <w:p w14:paraId="2F987EF4" w14:textId="41600B82" w:rsidR="009574DD" w:rsidRPr="009707ED" w:rsidRDefault="009574DD" w:rsidP="009574DD">
            <w:pPr>
              <w:rPr>
                <w:rFonts w:ascii="NTPreCursive" w:hAnsi="NTPreCursive"/>
                <w:b/>
                <w:bCs/>
                <w:sz w:val="24"/>
                <w:szCs w:val="24"/>
              </w:rPr>
            </w:pPr>
            <w:r w:rsidRPr="009707ED">
              <w:rPr>
                <w:rFonts w:ascii="NTPreCursive" w:hAnsi="NTPreCursive"/>
                <w:b/>
                <w:bCs/>
                <w:sz w:val="24"/>
                <w:szCs w:val="24"/>
              </w:rPr>
              <w:t>Marvellous Machines</w:t>
            </w:r>
          </w:p>
          <w:p w14:paraId="3658264D" w14:textId="77777777" w:rsidR="008C468D" w:rsidRPr="009707ED" w:rsidRDefault="008C468D" w:rsidP="009574DD">
            <w:pPr>
              <w:rPr>
                <w:rFonts w:ascii="NTPreCursive" w:hAnsi="NTPreCursive"/>
                <w:b/>
                <w:bCs/>
                <w:sz w:val="24"/>
                <w:szCs w:val="24"/>
              </w:rPr>
            </w:pPr>
          </w:p>
          <w:p w14:paraId="1B047CA1" w14:textId="71C34EB9" w:rsidR="008C468D" w:rsidRPr="009707ED" w:rsidRDefault="008C468D" w:rsidP="009574DD">
            <w:pPr>
              <w:rPr>
                <w:rFonts w:ascii="NTPreCursive" w:eastAsia="Times New Roman" w:hAnsi="NTPreCursive" w:cs="Arial"/>
                <w:sz w:val="24"/>
                <w:szCs w:val="24"/>
                <w:lang w:eastAsia="en-GB"/>
              </w:rPr>
            </w:pPr>
            <w:r w:rsidRPr="009707ED">
              <w:rPr>
                <w:rFonts w:ascii="NTPreCursive" w:hAnsi="NTPreCursive"/>
                <w:color w:val="2A2A2B"/>
                <w:sz w:val="24"/>
                <w:szCs w:val="24"/>
                <w:shd w:val="clear" w:color="auto" w:fill="FFFFFF"/>
              </w:rPr>
              <w:t>This interest-led project teaches children about the technology that is part of their daily lives and how machines help us. The project gives children the opportunity to build and create marvellous machines.</w:t>
            </w:r>
          </w:p>
        </w:tc>
        <w:tc>
          <w:tcPr>
            <w:tcW w:w="5216" w:type="dxa"/>
          </w:tcPr>
          <w:p w14:paraId="46705B3D" w14:textId="77777777" w:rsidR="009574DD" w:rsidRPr="009707ED" w:rsidRDefault="009574DD" w:rsidP="009574DD">
            <w:pPr>
              <w:rPr>
                <w:rFonts w:ascii="NTPreCursive" w:hAnsi="NTPreCursive"/>
                <w:b/>
                <w:bCs/>
                <w:sz w:val="24"/>
                <w:szCs w:val="24"/>
              </w:rPr>
            </w:pPr>
            <w:r w:rsidRPr="009707ED">
              <w:rPr>
                <w:rFonts w:ascii="NTPreCursive" w:hAnsi="NTPreCursive"/>
                <w:b/>
                <w:bCs/>
                <w:sz w:val="24"/>
                <w:szCs w:val="24"/>
              </w:rPr>
              <w:t>Long ago</w:t>
            </w:r>
          </w:p>
          <w:p w14:paraId="5F6905BB" w14:textId="77777777" w:rsidR="009574DD" w:rsidRPr="009707ED" w:rsidRDefault="009574DD" w:rsidP="009574DD">
            <w:pPr>
              <w:rPr>
                <w:rFonts w:ascii="NTPreCursive" w:hAnsi="NTPreCursive"/>
                <w:sz w:val="24"/>
                <w:szCs w:val="24"/>
              </w:rPr>
            </w:pPr>
          </w:p>
          <w:p w14:paraId="383AA27B" w14:textId="5E69056C" w:rsidR="009574DD" w:rsidRPr="009707ED" w:rsidRDefault="008C468D" w:rsidP="009574DD">
            <w:pPr>
              <w:rPr>
                <w:rFonts w:ascii="NTPreCursive" w:hAnsi="NTPreCursive"/>
                <w:sz w:val="24"/>
                <w:szCs w:val="24"/>
              </w:rPr>
            </w:pPr>
            <w:r w:rsidRPr="009707ED">
              <w:rPr>
                <w:rFonts w:ascii="NTPreCursive" w:hAnsi="NTPreCursive"/>
                <w:color w:val="2A2A2B"/>
                <w:sz w:val="24"/>
                <w:szCs w:val="24"/>
                <w:shd w:val="clear" w:color="auto" w:fill="FFFFFF"/>
              </w:rPr>
              <w:t>This project teaches children about how they have grown and changed since they were babies and how life in the past was different from today.</w:t>
            </w:r>
          </w:p>
          <w:p w14:paraId="3C7818EF" w14:textId="77777777" w:rsidR="009574DD" w:rsidRPr="009707ED" w:rsidRDefault="009574DD" w:rsidP="009574DD">
            <w:pPr>
              <w:rPr>
                <w:rFonts w:ascii="NTPreCursive" w:hAnsi="NTPreCursive"/>
                <w:b/>
                <w:bCs/>
                <w:sz w:val="24"/>
                <w:szCs w:val="24"/>
              </w:rPr>
            </w:pPr>
          </w:p>
          <w:p w14:paraId="666150E7" w14:textId="77777777" w:rsidR="009574DD" w:rsidRPr="009707ED" w:rsidRDefault="009574DD" w:rsidP="009574DD">
            <w:pPr>
              <w:rPr>
                <w:rFonts w:ascii="NTPreCursive" w:hAnsi="NTPreCursive"/>
                <w:b/>
                <w:bCs/>
                <w:sz w:val="24"/>
                <w:szCs w:val="24"/>
              </w:rPr>
            </w:pPr>
            <w:r w:rsidRPr="009707ED">
              <w:rPr>
                <w:rFonts w:ascii="NTPreCursive" w:hAnsi="NTPreCursive"/>
                <w:b/>
                <w:bCs/>
                <w:sz w:val="24"/>
                <w:szCs w:val="24"/>
              </w:rPr>
              <w:t>Ready Steady Grow</w:t>
            </w:r>
          </w:p>
          <w:p w14:paraId="3E69A415" w14:textId="77777777" w:rsidR="009574DD" w:rsidRPr="009707ED" w:rsidRDefault="009574DD" w:rsidP="009574DD">
            <w:pPr>
              <w:rPr>
                <w:rFonts w:ascii="NTPreCursive" w:hAnsi="NTPreCursive"/>
                <w:b/>
                <w:bCs/>
                <w:sz w:val="24"/>
                <w:szCs w:val="24"/>
              </w:rPr>
            </w:pPr>
          </w:p>
          <w:p w14:paraId="162DF77F" w14:textId="746A5CBA" w:rsidR="009574DD" w:rsidRPr="009707ED" w:rsidRDefault="008C468D" w:rsidP="008C468D">
            <w:pPr>
              <w:rPr>
                <w:rFonts w:ascii="NTPreCursive" w:eastAsia="Times New Roman" w:hAnsi="NTPreCursive" w:cs="Arial"/>
                <w:sz w:val="24"/>
                <w:szCs w:val="24"/>
                <w:lang w:eastAsia="en-GB"/>
              </w:rPr>
            </w:pPr>
            <w:r w:rsidRPr="009707ED">
              <w:rPr>
                <w:rFonts w:ascii="NTPreCursive" w:hAnsi="NTPreCursive"/>
                <w:color w:val="2A2A2B"/>
                <w:sz w:val="24"/>
                <w:szCs w:val="24"/>
                <w:shd w:val="clear" w:color="auto" w:fill="FFFFFF"/>
              </w:rPr>
              <w:t xml:space="preserve">This project </w:t>
            </w:r>
            <w:proofErr w:type="gramStart"/>
            <w:r w:rsidRPr="009707ED">
              <w:rPr>
                <w:rFonts w:ascii="NTPreCursive" w:hAnsi="NTPreCursive"/>
                <w:color w:val="2A2A2B"/>
                <w:sz w:val="24"/>
                <w:szCs w:val="24"/>
                <w:shd w:val="clear" w:color="auto" w:fill="FFFFFF"/>
              </w:rPr>
              <w:t>teaches</w:t>
            </w:r>
            <w:proofErr w:type="gramEnd"/>
            <w:r w:rsidRPr="009707ED">
              <w:rPr>
                <w:rFonts w:ascii="NTPreCursive" w:hAnsi="NTPreCursive"/>
                <w:color w:val="2A2A2B"/>
                <w:sz w:val="24"/>
                <w:szCs w:val="24"/>
                <w:shd w:val="clear" w:color="auto" w:fill="FFFFFF"/>
              </w:rPr>
              <w:t xml:space="preserve"> children about food and farming and explores themes, including where food comes from, what plants and animals need to grow and survive and what constitutes a healthy lifestyle.</w:t>
            </w:r>
          </w:p>
        </w:tc>
        <w:tc>
          <w:tcPr>
            <w:tcW w:w="4365" w:type="dxa"/>
            <w:gridSpan w:val="2"/>
          </w:tcPr>
          <w:p w14:paraId="0C68E4E6" w14:textId="77777777" w:rsidR="009574DD" w:rsidRPr="009707ED" w:rsidRDefault="009574DD" w:rsidP="009574DD">
            <w:pPr>
              <w:rPr>
                <w:rFonts w:ascii="NTPreCursive" w:hAnsi="NTPreCursive"/>
                <w:b/>
                <w:bCs/>
                <w:sz w:val="24"/>
                <w:szCs w:val="24"/>
              </w:rPr>
            </w:pPr>
            <w:r w:rsidRPr="009707ED">
              <w:rPr>
                <w:rFonts w:ascii="NTPreCursive" w:hAnsi="NTPreCursive"/>
                <w:b/>
                <w:bCs/>
                <w:sz w:val="24"/>
                <w:szCs w:val="24"/>
              </w:rPr>
              <w:t>Animal Safari Companion</w:t>
            </w:r>
          </w:p>
          <w:p w14:paraId="48981E5D" w14:textId="77777777" w:rsidR="008C468D" w:rsidRPr="009707ED" w:rsidRDefault="008C468D" w:rsidP="009574DD">
            <w:pPr>
              <w:rPr>
                <w:rFonts w:ascii="NTPreCursive" w:hAnsi="NTPreCursive"/>
                <w:color w:val="2A2A2B"/>
                <w:sz w:val="24"/>
                <w:szCs w:val="24"/>
                <w:shd w:val="clear" w:color="auto" w:fill="FFFFFF"/>
              </w:rPr>
            </w:pPr>
          </w:p>
          <w:p w14:paraId="2F220BC5" w14:textId="2A959C40" w:rsidR="009574DD" w:rsidRPr="009707ED" w:rsidRDefault="008C468D" w:rsidP="009574DD">
            <w:pPr>
              <w:rPr>
                <w:rFonts w:ascii="NTPreCursive" w:hAnsi="NTPreCursive"/>
                <w:b/>
                <w:bCs/>
                <w:sz w:val="24"/>
                <w:szCs w:val="24"/>
              </w:rPr>
            </w:pPr>
            <w:r w:rsidRPr="009707ED">
              <w:rPr>
                <w:rFonts w:ascii="NTPreCursive" w:hAnsi="NTPreCursive"/>
                <w:color w:val="2A2A2B"/>
                <w:sz w:val="24"/>
                <w:szCs w:val="24"/>
                <w:shd w:val="clear" w:color="auto" w:fill="FFFFFF"/>
              </w:rPr>
              <w:t>This project teaches children about the animals that live around the world, how to look after animals and the importance of caring for our local and global environments.</w:t>
            </w:r>
          </w:p>
          <w:p w14:paraId="482A5198" w14:textId="77777777" w:rsidR="009574DD" w:rsidRPr="009707ED" w:rsidRDefault="009574DD" w:rsidP="009574DD">
            <w:pPr>
              <w:rPr>
                <w:rFonts w:ascii="NTPreCursive" w:hAnsi="NTPreCursive"/>
                <w:b/>
                <w:bCs/>
                <w:sz w:val="24"/>
                <w:szCs w:val="24"/>
              </w:rPr>
            </w:pPr>
          </w:p>
          <w:p w14:paraId="1A890392" w14:textId="77777777" w:rsidR="009574DD" w:rsidRPr="009707ED" w:rsidRDefault="009574DD" w:rsidP="009574DD">
            <w:pPr>
              <w:rPr>
                <w:rFonts w:ascii="NTPreCursive" w:hAnsi="NTPreCursive"/>
                <w:b/>
                <w:bCs/>
                <w:sz w:val="24"/>
                <w:szCs w:val="24"/>
              </w:rPr>
            </w:pPr>
            <w:r w:rsidRPr="009707ED">
              <w:rPr>
                <w:rFonts w:ascii="NTPreCursive" w:hAnsi="NTPreCursive"/>
                <w:b/>
                <w:bCs/>
                <w:sz w:val="24"/>
                <w:szCs w:val="24"/>
              </w:rPr>
              <w:t>On The Beach</w:t>
            </w:r>
          </w:p>
          <w:p w14:paraId="155AB93B" w14:textId="77777777" w:rsidR="009574DD" w:rsidRPr="009707ED" w:rsidRDefault="009574DD" w:rsidP="009574DD">
            <w:pPr>
              <w:rPr>
                <w:rFonts w:ascii="NTPreCursive" w:hAnsi="NTPreCursive"/>
                <w:b/>
                <w:bCs/>
                <w:sz w:val="24"/>
                <w:szCs w:val="24"/>
              </w:rPr>
            </w:pPr>
          </w:p>
          <w:p w14:paraId="7C7C6FCA" w14:textId="1C7A3E56" w:rsidR="009574DD" w:rsidRPr="009707ED" w:rsidRDefault="008C468D" w:rsidP="008C468D">
            <w:pPr>
              <w:rPr>
                <w:rFonts w:ascii="NTPreCursive" w:hAnsi="NTPreCursive" w:cs="Arial"/>
                <w:sz w:val="24"/>
                <w:szCs w:val="24"/>
              </w:rPr>
            </w:pPr>
            <w:r w:rsidRPr="009707ED">
              <w:rPr>
                <w:rFonts w:ascii="NTPreCursive" w:hAnsi="NTPreCursive"/>
                <w:color w:val="2A2A2B"/>
                <w:sz w:val="24"/>
                <w:szCs w:val="24"/>
                <w:shd w:val="clear" w:color="auto" w:fill="FFFFFF"/>
              </w:rPr>
              <w:t xml:space="preserve">This project </w:t>
            </w:r>
            <w:proofErr w:type="gramStart"/>
            <w:r w:rsidRPr="009707ED">
              <w:rPr>
                <w:rFonts w:ascii="NTPreCursive" w:hAnsi="NTPreCursive"/>
                <w:color w:val="2A2A2B"/>
                <w:sz w:val="24"/>
                <w:szCs w:val="24"/>
                <w:shd w:val="clear" w:color="auto" w:fill="FFFFFF"/>
              </w:rPr>
              <w:t>teaches</w:t>
            </w:r>
            <w:proofErr w:type="gramEnd"/>
            <w:r w:rsidRPr="009707ED">
              <w:rPr>
                <w:rFonts w:ascii="NTPreCursive" w:hAnsi="NTPreCursive"/>
                <w:color w:val="2A2A2B"/>
                <w:sz w:val="24"/>
                <w:szCs w:val="24"/>
                <w:shd w:val="clear" w:color="auto" w:fill="FFFFFF"/>
              </w:rPr>
              <w:t xml:space="preserve"> children about the plants and animals that live at the seaside. It also explores holidays in the past and the importance of keeping safe in the Sun.</w:t>
            </w:r>
          </w:p>
        </w:tc>
      </w:tr>
      <w:tr w:rsidR="009574DD" w14:paraId="762E96C2" w14:textId="77777777" w:rsidTr="00786159">
        <w:tc>
          <w:tcPr>
            <w:tcW w:w="1129" w:type="dxa"/>
          </w:tcPr>
          <w:p w14:paraId="543AF32B" w14:textId="77777777" w:rsidR="009574DD" w:rsidRPr="00C31316" w:rsidRDefault="009574DD" w:rsidP="009574DD">
            <w:pPr>
              <w:shd w:val="clear" w:color="auto" w:fill="FFFFFF"/>
              <w:spacing w:after="75"/>
              <w:rPr>
                <w:sz w:val="36"/>
                <w:szCs w:val="36"/>
              </w:rPr>
            </w:pPr>
            <w:r>
              <w:rPr>
                <w:rFonts w:ascii="NTPreCursivefk" w:hAnsi="NTPreCursivefk" w:cs="Arial"/>
                <w:sz w:val="48"/>
                <w:szCs w:val="24"/>
              </w:rPr>
              <w:t>KS1</w:t>
            </w:r>
          </w:p>
        </w:tc>
        <w:tc>
          <w:tcPr>
            <w:tcW w:w="4678" w:type="dxa"/>
          </w:tcPr>
          <w:p w14:paraId="11138217" w14:textId="77777777" w:rsidR="009574DD" w:rsidRPr="009707ED" w:rsidRDefault="009574DD" w:rsidP="009574DD">
            <w:pPr>
              <w:rPr>
                <w:rFonts w:ascii="NTPreCursive" w:hAnsi="NTPreCursive"/>
                <w:b/>
                <w:bCs/>
                <w:sz w:val="24"/>
                <w:szCs w:val="24"/>
              </w:rPr>
            </w:pPr>
            <w:r w:rsidRPr="009707ED">
              <w:rPr>
                <w:rFonts w:ascii="NTPreCursive" w:hAnsi="NTPreCursive"/>
                <w:b/>
                <w:bCs/>
                <w:sz w:val="24"/>
                <w:szCs w:val="24"/>
              </w:rPr>
              <w:t>Movers and Shakers</w:t>
            </w:r>
          </w:p>
          <w:p w14:paraId="347272CA" w14:textId="77777777" w:rsidR="009574DD" w:rsidRPr="009707ED" w:rsidRDefault="009574DD" w:rsidP="009574DD">
            <w:pPr>
              <w:rPr>
                <w:rFonts w:ascii="NTPreCursive" w:hAnsi="NTPreCursive"/>
                <w:b/>
                <w:bCs/>
                <w:sz w:val="24"/>
                <w:szCs w:val="24"/>
              </w:rPr>
            </w:pPr>
          </w:p>
          <w:p w14:paraId="748F9215" w14:textId="3649B6D5" w:rsidR="009574DD" w:rsidRPr="009707ED" w:rsidRDefault="00D00E6D" w:rsidP="00D00E6D">
            <w:pPr>
              <w:rPr>
                <w:rFonts w:ascii="NTPreCursive" w:hAnsi="NTPreCursive"/>
                <w:sz w:val="24"/>
                <w:szCs w:val="24"/>
              </w:rPr>
            </w:pPr>
            <w:r w:rsidRPr="009707ED">
              <w:rPr>
                <w:rFonts w:ascii="NTPreCursive" w:hAnsi="NTPreCursive"/>
                <w:color w:val="2A2A2B"/>
                <w:sz w:val="24"/>
                <w:szCs w:val="24"/>
                <w:shd w:val="clear" w:color="auto" w:fill="FFFFFF"/>
              </w:rPr>
              <w:t xml:space="preserve">This project </w:t>
            </w:r>
            <w:proofErr w:type="gramStart"/>
            <w:r w:rsidRPr="009707ED">
              <w:rPr>
                <w:rFonts w:ascii="NTPreCursive" w:hAnsi="NTPreCursive"/>
                <w:color w:val="2A2A2B"/>
                <w:sz w:val="24"/>
                <w:szCs w:val="24"/>
                <w:shd w:val="clear" w:color="auto" w:fill="FFFFFF"/>
              </w:rPr>
              <w:t>teaches</w:t>
            </w:r>
            <w:proofErr w:type="gramEnd"/>
            <w:r w:rsidRPr="009707ED">
              <w:rPr>
                <w:rFonts w:ascii="NTPreCursive" w:hAnsi="NTPreCursive"/>
                <w:color w:val="2A2A2B"/>
                <w:sz w:val="24"/>
                <w:szCs w:val="24"/>
                <w:shd w:val="clear" w:color="auto" w:fill="FFFFFF"/>
              </w:rPr>
              <w:t xml:space="preserve"> children about historically significant people who have had a major impact on the world. They will learn to use timelines, </w:t>
            </w:r>
            <w:proofErr w:type="gramStart"/>
            <w:r w:rsidRPr="009707ED">
              <w:rPr>
                <w:rFonts w:ascii="NTPreCursive" w:hAnsi="NTPreCursive"/>
                <w:color w:val="2A2A2B"/>
                <w:sz w:val="24"/>
                <w:szCs w:val="24"/>
                <w:shd w:val="clear" w:color="auto" w:fill="FFFFFF"/>
              </w:rPr>
              <w:t>stories</w:t>
            </w:r>
            <w:proofErr w:type="gramEnd"/>
            <w:r w:rsidRPr="009707ED">
              <w:rPr>
                <w:rFonts w:ascii="NTPreCursive" w:hAnsi="NTPreCursive"/>
                <w:color w:val="2A2A2B"/>
                <w:sz w:val="24"/>
                <w:szCs w:val="24"/>
                <w:shd w:val="clear" w:color="auto" w:fill="FFFFFF"/>
              </w:rPr>
              <w:t xml:space="preserve"> and historical sources to find out about the people featured and use historical models to explore their significance.</w:t>
            </w:r>
          </w:p>
        </w:tc>
        <w:tc>
          <w:tcPr>
            <w:tcW w:w="5245" w:type="dxa"/>
            <w:gridSpan w:val="2"/>
          </w:tcPr>
          <w:p w14:paraId="59203D09" w14:textId="77777777" w:rsidR="009574DD" w:rsidRPr="009707ED" w:rsidRDefault="009574DD" w:rsidP="009574DD">
            <w:pPr>
              <w:rPr>
                <w:rFonts w:ascii="NTPreCursive" w:hAnsi="NTPreCursive"/>
                <w:b/>
                <w:bCs/>
                <w:sz w:val="24"/>
                <w:szCs w:val="24"/>
              </w:rPr>
            </w:pPr>
            <w:r w:rsidRPr="009707ED">
              <w:rPr>
                <w:rFonts w:ascii="NTPreCursive" w:hAnsi="NTPreCursive"/>
                <w:b/>
                <w:bCs/>
                <w:sz w:val="24"/>
                <w:szCs w:val="24"/>
              </w:rPr>
              <w:t>Coastline (Geography)</w:t>
            </w:r>
          </w:p>
          <w:p w14:paraId="44D263C0" w14:textId="77777777" w:rsidR="009574DD" w:rsidRPr="009707ED" w:rsidRDefault="009574DD" w:rsidP="009574DD">
            <w:pPr>
              <w:rPr>
                <w:rFonts w:ascii="NTPreCursive" w:hAnsi="NTPreCursive"/>
                <w:b/>
                <w:bCs/>
                <w:sz w:val="24"/>
                <w:szCs w:val="24"/>
              </w:rPr>
            </w:pPr>
          </w:p>
          <w:p w14:paraId="42E42B30" w14:textId="3C3CC413" w:rsidR="009574DD" w:rsidRPr="009707ED" w:rsidRDefault="00D00E6D" w:rsidP="00D00E6D">
            <w:pPr>
              <w:rPr>
                <w:rFonts w:ascii="NTPreCursive" w:hAnsi="NTPreCursive"/>
                <w:sz w:val="24"/>
                <w:szCs w:val="24"/>
                <w:u w:val="single"/>
              </w:rPr>
            </w:pPr>
            <w:r w:rsidRPr="009707ED">
              <w:rPr>
                <w:rFonts w:ascii="NTPreCursive" w:hAnsi="NTPreCursive"/>
                <w:color w:val="2A2A2B"/>
                <w:sz w:val="24"/>
                <w:szCs w:val="24"/>
                <w:shd w:val="clear" w:color="auto" w:fill="FFFFFF"/>
              </w:rPr>
              <w:t xml:space="preserve">This project </w:t>
            </w:r>
            <w:proofErr w:type="gramStart"/>
            <w:r w:rsidRPr="009707ED">
              <w:rPr>
                <w:rFonts w:ascii="NTPreCursive" w:hAnsi="NTPreCursive"/>
                <w:color w:val="2A2A2B"/>
                <w:sz w:val="24"/>
                <w:szCs w:val="24"/>
                <w:shd w:val="clear" w:color="auto" w:fill="FFFFFF"/>
              </w:rPr>
              <w:t>teaches</w:t>
            </w:r>
            <w:proofErr w:type="gramEnd"/>
            <w:r w:rsidRPr="009707ED">
              <w:rPr>
                <w:rFonts w:ascii="NTPreCursive" w:hAnsi="NTPreCursive"/>
                <w:color w:val="2A2A2B"/>
                <w:sz w:val="24"/>
                <w:szCs w:val="24"/>
                <w:shd w:val="clear" w:color="auto" w:fill="FFFFFF"/>
              </w:rPr>
              <w:t xml:space="preserve"> children about the physical and human features of coastal regions across the United Kingdom, including a detailed exploration of the coastal town of Whitby, in Yorkshire.</w:t>
            </w:r>
          </w:p>
        </w:tc>
        <w:tc>
          <w:tcPr>
            <w:tcW w:w="4336" w:type="dxa"/>
          </w:tcPr>
          <w:p w14:paraId="176F1CF3" w14:textId="77777777" w:rsidR="009574DD" w:rsidRPr="009707ED" w:rsidRDefault="009574DD" w:rsidP="009574DD">
            <w:pPr>
              <w:rPr>
                <w:rFonts w:ascii="NTPreCursive" w:hAnsi="NTPreCursive"/>
                <w:b/>
                <w:bCs/>
                <w:sz w:val="24"/>
                <w:szCs w:val="24"/>
              </w:rPr>
            </w:pPr>
            <w:r w:rsidRPr="009707ED">
              <w:rPr>
                <w:rFonts w:ascii="NTPreCursive" w:hAnsi="NTPreCursive"/>
                <w:b/>
                <w:bCs/>
                <w:sz w:val="24"/>
                <w:szCs w:val="24"/>
              </w:rPr>
              <w:t xml:space="preserve">Magnificent Monarchs  </w:t>
            </w:r>
          </w:p>
          <w:p w14:paraId="1CB65DC3" w14:textId="77777777" w:rsidR="009574DD" w:rsidRPr="009707ED" w:rsidRDefault="009574DD" w:rsidP="009574DD">
            <w:pPr>
              <w:rPr>
                <w:rFonts w:ascii="NTPreCursive" w:hAnsi="NTPreCursive"/>
                <w:b/>
                <w:bCs/>
                <w:sz w:val="24"/>
                <w:szCs w:val="24"/>
              </w:rPr>
            </w:pPr>
          </w:p>
          <w:p w14:paraId="46599825" w14:textId="585455C0" w:rsidR="00E67D49" w:rsidRPr="009707ED" w:rsidRDefault="00D00E6D" w:rsidP="00D00E6D">
            <w:pPr>
              <w:rPr>
                <w:rFonts w:ascii="NTPreCursive" w:hAnsi="NTPreCursive"/>
                <w:sz w:val="24"/>
                <w:szCs w:val="24"/>
              </w:rPr>
            </w:pPr>
            <w:r w:rsidRPr="009707ED">
              <w:rPr>
                <w:rFonts w:ascii="NTPreCursive" w:hAnsi="NTPreCursive"/>
                <w:color w:val="2A2A2B"/>
                <w:sz w:val="24"/>
                <w:szCs w:val="24"/>
                <w:shd w:val="clear" w:color="auto" w:fill="FFFFFF"/>
              </w:rPr>
              <w:t xml:space="preserve">This project </w:t>
            </w:r>
            <w:proofErr w:type="gramStart"/>
            <w:r w:rsidRPr="009707ED">
              <w:rPr>
                <w:rFonts w:ascii="NTPreCursive" w:hAnsi="NTPreCursive"/>
                <w:color w:val="2A2A2B"/>
                <w:sz w:val="24"/>
                <w:szCs w:val="24"/>
                <w:shd w:val="clear" w:color="auto" w:fill="FFFFFF"/>
              </w:rPr>
              <w:t>teaches</w:t>
            </w:r>
            <w:proofErr w:type="gramEnd"/>
            <w:r w:rsidRPr="009707ED">
              <w:rPr>
                <w:rFonts w:ascii="NTPreCursive" w:hAnsi="NTPreCursive"/>
                <w:color w:val="2A2A2B"/>
                <w:sz w:val="24"/>
                <w:szCs w:val="24"/>
                <w:shd w:val="clear" w:color="auto" w:fill="FFFFFF"/>
              </w:rPr>
              <w:t xml:space="preserve"> children about the English and British monarchy from AD 871 to the present day. Using timelines, information about royal palaces, </w:t>
            </w:r>
            <w:proofErr w:type="gramStart"/>
            <w:r w:rsidRPr="009707ED">
              <w:rPr>
                <w:rFonts w:ascii="NTPreCursive" w:hAnsi="NTPreCursive"/>
                <w:color w:val="2A2A2B"/>
                <w:sz w:val="24"/>
                <w:szCs w:val="24"/>
                <w:shd w:val="clear" w:color="auto" w:fill="FFFFFF"/>
              </w:rPr>
              <w:t>portraits</w:t>
            </w:r>
            <w:proofErr w:type="gramEnd"/>
            <w:r w:rsidRPr="009707ED">
              <w:rPr>
                <w:rFonts w:ascii="NTPreCursive" w:hAnsi="NTPreCursive"/>
                <w:color w:val="2A2A2B"/>
                <w:sz w:val="24"/>
                <w:szCs w:val="24"/>
                <w:shd w:val="clear" w:color="auto" w:fill="FFFFFF"/>
              </w:rPr>
              <w:t xml:space="preserve"> and other historical sources, they build up an understanding of the monarchs and then research six of the most significant sovereigns.</w:t>
            </w:r>
          </w:p>
        </w:tc>
      </w:tr>
      <w:tr w:rsidR="009574DD" w14:paraId="7E99F9C2" w14:textId="77777777" w:rsidTr="00786159">
        <w:tc>
          <w:tcPr>
            <w:tcW w:w="1129" w:type="dxa"/>
          </w:tcPr>
          <w:p w14:paraId="745A9014" w14:textId="77777777" w:rsidR="009574DD" w:rsidRPr="00B96973" w:rsidRDefault="009574DD" w:rsidP="009574DD">
            <w:pPr>
              <w:shd w:val="clear" w:color="auto" w:fill="FFFFFF"/>
              <w:spacing w:after="75"/>
              <w:rPr>
                <w:sz w:val="44"/>
                <w:szCs w:val="36"/>
              </w:rPr>
            </w:pPr>
            <w:r w:rsidRPr="00B96973">
              <w:rPr>
                <w:rFonts w:ascii="NTPreCursivefk" w:hAnsi="NTPreCursivefk" w:cs="Arial"/>
                <w:sz w:val="44"/>
                <w:szCs w:val="24"/>
              </w:rPr>
              <w:lastRenderedPageBreak/>
              <w:t>LKS2</w:t>
            </w:r>
          </w:p>
        </w:tc>
        <w:tc>
          <w:tcPr>
            <w:tcW w:w="4678" w:type="dxa"/>
          </w:tcPr>
          <w:p w14:paraId="7F5F5A8F" w14:textId="77777777" w:rsidR="009574DD" w:rsidRPr="009707ED" w:rsidRDefault="009574DD" w:rsidP="00FE673F">
            <w:pPr>
              <w:rPr>
                <w:rFonts w:ascii="NTPreCursive" w:hAnsi="NTPreCursive"/>
                <w:b/>
                <w:bCs/>
                <w:sz w:val="24"/>
                <w:szCs w:val="24"/>
              </w:rPr>
            </w:pPr>
            <w:r w:rsidRPr="009707ED">
              <w:rPr>
                <w:rFonts w:ascii="NTPreCursive" w:hAnsi="NTPreCursive"/>
                <w:b/>
                <w:bCs/>
                <w:sz w:val="24"/>
                <w:szCs w:val="24"/>
              </w:rPr>
              <w:t>Invasion</w:t>
            </w:r>
          </w:p>
          <w:p w14:paraId="1361830C" w14:textId="77777777" w:rsidR="00D00E6D" w:rsidRPr="009707ED" w:rsidRDefault="00D00E6D" w:rsidP="00FE673F">
            <w:pPr>
              <w:rPr>
                <w:rFonts w:ascii="NTPreCursive" w:hAnsi="NTPreCursive"/>
                <w:b/>
                <w:bCs/>
                <w:sz w:val="24"/>
                <w:szCs w:val="24"/>
              </w:rPr>
            </w:pPr>
          </w:p>
          <w:p w14:paraId="73622C4F" w14:textId="310DAC4D" w:rsidR="00C02C94" w:rsidRPr="009707ED" w:rsidRDefault="00D00E6D" w:rsidP="00FE673F">
            <w:pPr>
              <w:shd w:val="clear" w:color="auto" w:fill="FFFFFF"/>
              <w:spacing w:after="75"/>
              <w:rPr>
                <w:rFonts w:ascii="NTPreCursive" w:hAnsi="NTPreCursive" w:cs="Arial"/>
                <w:b/>
                <w:sz w:val="24"/>
                <w:szCs w:val="24"/>
                <w:u w:val="single"/>
              </w:rPr>
            </w:pPr>
            <w:r w:rsidRPr="009707ED">
              <w:rPr>
                <w:rFonts w:ascii="NTPreCursive" w:hAnsi="NTPreCursive"/>
                <w:color w:val="2A2A2B"/>
                <w:sz w:val="24"/>
                <w:szCs w:val="24"/>
                <w:shd w:val="clear" w:color="auto" w:fill="FFFFFF"/>
              </w:rPr>
              <w:t xml:space="preserve">This project </w:t>
            </w:r>
            <w:proofErr w:type="gramStart"/>
            <w:r w:rsidRPr="009707ED">
              <w:rPr>
                <w:rFonts w:ascii="NTPreCursive" w:hAnsi="NTPreCursive"/>
                <w:color w:val="2A2A2B"/>
                <w:sz w:val="24"/>
                <w:szCs w:val="24"/>
                <w:shd w:val="clear" w:color="auto" w:fill="FFFFFF"/>
              </w:rPr>
              <w:t>teaches</w:t>
            </w:r>
            <w:proofErr w:type="gramEnd"/>
            <w:r w:rsidRPr="009707ED">
              <w:rPr>
                <w:rFonts w:ascii="NTPreCursive" w:hAnsi="NTPreCursive"/>
                <w:color w:val="2A2A2B"/>
                <w:sz w:val="24"/>
                <w:szCs w:val="24"/>
                <w:shd w:val="clear" w:color="auto" w:fill="FFFFFF"/>
              </w:rPr>
              <w:t xml:space="preserve"> children about life in Britain after the Roman withdrawal. Children will learn about Anglo-Saxon and Viking invasions up to the Norman conquest.</w:t>
            </w:r>
          </w:p>
        </w:tc>
        <w:tc>
          <w:tcPr>
            <w:tcW w:w="5245" w:type="dxa"/>
            <w:gridSpan w:val="2"/>
          </w:tcPr>
          <w:p w14:paraId="403543C8" w14:textId="77777777" w:rsidR="009574DD" w:rsidRPr="009707ED" w:rsidRDefault="00C47F79" w:rsidP="00FE673F">
            <w:pPr>
              <w:shd w:val="clear" w:color="auto" w:fill="FFFFFF"/>
              <w:spacing w:after="75"/>
              <w:rPr>
                <w:rFonts w:ascii="NTPreCursive" w:hAnsi="NTPreCursive"/>
                <w:noProof/>
                <w:sz w:val="24"/>
                <w:szCs w:val="24"/>
              </w:rPr>
            </w:pPr>
            <w:r w:rsidRPr="009707ED">
              <w:rPr>
                <w:rFonts w:ascii="NTPreCursive" w:hAnsi="NTPreCursive"/>
                <w:b/>
                <w:bCs/>
                <w:sz w:val="24"/>
                <w:szCs w:val="24"/>
              </w:rPr>
              <w:t>Misty Mountain, Winding River (Geography)</w:t>
            </w:r>
            <w:r w:rsidR="001F464D" w:rsidRPr="009707ED">
              <w:rPr>
                <w:rFonts w:ascii="NTPreCursive" w:hAnsi="NTPreCursive"/>
                <w:noProof/>
                <w:sz w:val="24"/>
                <w:szCs w:val="24"/>
              </w:rPr>
              <w:t xml:space="preserve"> </w:t>
            </w:r>
          </w:p>
          <w:p w14:paraId="531C16DA" w14:textId="77777777" w:rsidR="00C47F79" w:rsidRPr="009707ED" w:rsidRDefault="00C47F79" w:rsidP="00FE673F">
            <w:pPr>
              <w:shd w:val="clear" w:color="auto" w:fill="FFFFFF"/>
              <w:spacing w:after="75"/>
              <w:rPr>
                <w:rFonts w:ascii="NTPreCursive" w:hAnsi="NTPreCursive"/>
                <w:color w:val="2A2A2B"/>
                <w:sz w:val="24"/>
                <w:szCs w:val="24"/>
                <w:shd w:val="clear" w:color="auto" w:fill="FFFFFF"/>
              </w:rPr>
            </w:pPr>
          </w:p>
          <w:p w14:paraId="07C66E0C" w14:textId="4A8107FB" w:rsidR="00C47F79" w:rsidRPr="009707ED" w:rsidRDefault="00C47F79" w:rsidP="00FE673F">
            <w:pPr>
              <w:shd w:val="clear" w:color="auto" w:fill="FFFFFF"/>
              <w:spacing w:after="75"/>
              <w:rPr>
                <w:rFonts w:ascii="NTPreCursive" w:hAnsi="NTPreCursive"/>
                <w:b/>
                <w:bCs/>
                <w:sz w:val="24"/>
                <w:szCs w:val="24"/>
                <w:u w:val="single"/>
              </w:rPr>
            </w:pPr>
            <w:r w:rsidRPr="009707ED">
              <w:rPr>
                <w:rFonts w:ascii="NTPreCursive" w:hAnsi="NTPreCursive"/>
                <w:color w:val="2A2A2B"/>
                <w:sz w:val="24"/>
                <w:szCs w:val="24"/>
                <w:shd w:val="clear" w:color="auto" w:fill="FFFFFF"/>
              </w:rPr>
              <w:t xml:space="preserve">This project </w:t>
            </w:r>
            <w:proofErr w:type="gramStart"/>
            <w:r w:rsidRPr="009707ED">
              <w:rPr>
                <w:rFonts w:ascii="NTPreCursive" w:hAnsi="NTPreCursive"/>
                <w:color w:val="2A2A2B"/>
                <w:sz w:val="24"/>
                <w:szCs w:val="24"/>
                <w:shd w:val="clear" w:color="auto" w:fill="FFFFFF"/>
              </w:rPr>
              <w:t>teaches</w:t>
            </w:r>
            <w:proofErr w:type="gramEnd"/>
            <w:r w:rsidRPr="009707ED">
              <w:rPr>
                <w:rFonts w:ascii="NTPreCursive" w:hAnsi="NTPreCursive"/>
                <w:color w:val="2A2A2B"/>
                <w:sz w:val="24"/>
                <w:szCs w:val="24"/>
                <w:shd w:val="clear" w:color="auto" w:fill="FFFFFF"/>
              </w:rPr>
              <w:t xml:space="preserve"> children about the characteristics and features of rivers and mountain ranges around the world, including a detailed exploration of the ecosystems and processes that shape them and the land around them.</w:t>
            </w:r>
          </w:p>
        </w:tc>
        <w:tc>
          <w:tcPr>
            <w:tcW w:w="4336" w:type="dxa"/>
          </w:tcPr>
          <w:p w14:paraId="5624008E" w14:textId="77777777" w:rsidR="009574DD" w:rsidRPr="009707ED" w:rsidRDefault="009574DD" w:rsidP="00FE673F">
            <w:pPr>
              <w:rPr>
                <w:rFonts w:ascii="NTPreCursive" w:hAnsi="NTPreCursive"/>
                <w:b/>
                <w:bCs/>
                <w:sz w:val="24"/>
                <w:szCs w:val="24"/>
              </w:rPr>
            </w:pPr>
            <w:r w:rsidRPr="009707ED">
              <w:rPr>
                <w:rFonts w:ascii="NTPreCursive" w:hAnsi="NTPreCursive"/>
                <w:b/>
                <w:bCs/>
                <w:sz w:val="24"/>
                <w:szCs w:val="24"/>
              </w:rPr>
              <w:t xml:space="preserve">Ancient Civilisations </w:t>
            </w:r>
          </w:p>
          <w:p w14:paraId="3E0EDFDF" w14:textId="77777777" w:rsidR="00D00E6D" w:rsidRPr="009707ED" w:rsidRDefault="00D00E6D" w:rsidP="00FE673F">
            <w:pPr>
              <w:rPr>
                <w:rFonts w:ascii="NTPreCursive" w:hAnsi="NTPreCursive"/>
                <w:b/>
                <w:bCs/>
                <w:sz w:val="24"/>
                <w:szCs w:val="24"/>
              </w:rPr>
            </w:pPr>
          </w:p>
          <w:p w14:paraId="5C2433AA" w14:textId="77777777" w:rsidR="00D00E6D" w:rsidRPr="009707ED" w:rsidRDefault="00D00E6D" w:rsidP="00FE673F">
            <w:pPr>
              <w:rPr>
                <w:rFonts w:ascii="NTPreCursive" w:hAnsi="NTPreCursive"/>
                <w:color w:val="2A2A2B"/>
                <w:sz w:val="24"/>
                <w:szCs w:val="24"/>
                <w:shd w:val="clear" w:color="auto" w:fill="FFFFFF"/>
              </w:rPr>
            </w:pPr>
            <w:r w:rsidRPr="009707ED">
              <w:rPr>
                <w:rFonts w:ascii="NTPreCursive" w:hAnsi="NTPreCursive"/>
                <w:color w:val="2A2A2B"/>
                <w:sz w:val="24"/>
                <w:szCs w:val="24"/>
                <w:shd w:val="clear" w:color="auto" w:fill="FFFFFF"/>
              </w:rPr>
              <w:t xml:space="preserve">This project </w:t>
            </w:r>
            <w:proofErr w:type="gramStart"/>
            <w:r w:rsidRPr="009707ED">
              <w:rPr>
                <w:rFonts w:ascii="NTPreCursive" w:hAnsi="NTPreCursive"/>
                <w:color w:val="2A2A2B"/>
                <w:sz w:val="24"/>
                <w:szCs w:val="24"/>
                <w:shd w:val="clear" w:color="auto" w:fill="FFFFFF"/>
              </w:rPr>
              <w:t>teaches</w:t>
            </w:r>
            <w:proofErr w:type="gramEnd"/>
            <w:r w:rsidRPr="009707ED">
              <w:rPr>
                <w:rFonts w:ascii="NTPreCursive" w:hAnsi="NTPreCursive"/>
                <w:color w:val="2A2A2B"/>
                <w:sz w:val="24"/>
                <w:szCs w:val="24"/>
                <w:shd w:val="clear" w:color="auto" w:fill="FFFFFF"/>
              </w:rPr>
              <w:t xml:space="preserve"> children about the history of three of the world’s first ancient civilisations: ancient Sumer, ancient Egypt, and the Indus Valley civilisation. Children will learn about the rise, life, achievements, and eventual end of each civilisation.</w:t>
            </w:r>
          </w:p>
          <w:p w14:paraId="438C760F" w14:textId="2C9CAF46" w:rsidR="00D00E6D" w:rsidRPr="009707ED" w:rsidRDefault="00D00E6D" w:rsidP="00FE673F">
            <w:pPr>
              <w:rPr>
                <w:rFonts w:ascii="NTPreCursive" w:hAnsi="NTPreCursive"/>
                <w:b/>
                <w:bCs/>
                <w:sz w:val="24"/>
                <w:szCs w:val="24"/>
              </w:rPr>
            </w:pPr>
          </w:p>
        </w:tc>
      </w:tr>
      <w:tr w:rsidR="009574DD" w14:paraId="488D9685" w14:textId="77777777" w:rsidTr="00786159">
        <w:tc>
          <w:tcPr>
            <w:tcW w:w="1129" w:type="dxa"/>
          </w:tcPr>
          <w:p w14:paraId="740F7F49" w14:textId="77777777" w:rsidR="009574DD" w:rsidRPr="00C31316" w:rsidRDefault="009574DD" w:rsidP="009574DD">
            <w:pPr>
              <w:shd w:val="clear" w:color="auto" w:fill="FFFFFF"/>
              <w:spacing w:after="75"/>
              <w:rPr>
                <w:sz w:val="36"/>
                <w:szCs w:val="36"/>
              </w:rPr>
            </w:pPr>
            <w:r w:rsidRPr="00B96973">
              <w:rPr>
                <w:rFonts w:ascii="NTPreCursivefk" w:hAnsi="NTPreCursivefk" w:cs="Arial"/>
                <w:sz w:val="44"/>
                <w:szCs w:val="24"/>
              </w:rPr>
              <w:t>UKS2</w:t>
            </w:r>
          </w:p>
        </w:tc>
        <w:tc>
          <w:tcPr>
            <w:tcW w:w="4678" w:type="dxa"/>
          </w:tcPr>
          <w:p w14:paraId="1AA6B465" w14:textId="77777777" w:rsidR="009574DD" w:rsidRPr="009707ED" w:rsidRDefault="009574DD" w:rsidP="00FE673F">
            <w:pPr>
              <w:rPr>
                <w:rFonts w:ascii="NTPreCursive" w:hAnsi="NTPreCursive"/>
                <w:b/>
                <w:bCs/>
                <w:sz w:val="24"/>
                <w:szCs w:val="24"/>
              </w:rPr>
            </w:pPr>
            <w:r w:rsidRPr="009707ED">
              <w:rPr>
                <w:rFonts w:ascii="NTPreCursive" w:hAnsi="NTPreCursive"/>
                <w:b/>
                <w:bCs/>
                <w:sz w:val="24"/>
                <w:szCs w:val="24"/>
              </w:rPr>
              <w:t>Maafa</w:t>
            </w:r>
          </w:p>
          <w:p w14:paraId="7C0C0040" w14:textId="77777777" w:rsidR="00AE71D3" w:rsidRPr="009707ED" w:rsidRDefault="00AE71D3" w:rsidP="00FE673F">
            <w:pPr>
              <w:rPr>
                <w:rFonts w:ascii="NTPreCursive" w:hAnsi="NTPreCursive"/>
                <w:b/>
                <w:bCs/>
                <w:sz w:val="24"/>
                <w:szCs w:val="24"/>
              </w:rPr>
            </w:pPr>
          </w:p>
          <w:p w14:paraId="4AF0092A" w14:textId="69944AB6" w:rsidR="00D00E6D" w:rsidRPr="009707ED" w:rsidRDefault="00D00E6D" w:rsidP="00FE673F">
            <w:pPr>
              <w:rPr>
                <w:rFonts w:ascii="NTPreCursive" w:hAnsi="NTPreCursive"/>
                <w:b/>
                <w:bCs/>
                <w:sz w:val="24"/>
                <w:szCs w:val="24"/>
              </w:rPr>
            </w:pPr>
            <w:r w:rsidRPr="009707ED">
              <w:rPr>
                <w:rFonts w:ascii="NTPreCursive" w:hAnsi="NTPreCursive"/>
                <w:color w:val="2A2A2B"/>
                <w:sz w:val="24"/>
                <w:szCs w:val="24"/>
                <w:shd w:val="clear" w:color="auto" w:fill="FFFFFF"/>
              </w:rPr>
              <w:t xml:space="preserve">This project teaches children about Africa past and present, with a particular focus on Benin. It traces the development of the slave trade and explores Britain’s role in the transatlantic slave trade, the </w:t>
            </w:r>
            <w:proofErr w:type="gramStart"/>
            <w:r w:rsidRPr="009707ED">
              <w:rPr>
                <w:rFonts w:ascii="NTPreCursive" w:hAnsi="NTPreCursive"/>
                <w:color w:val="2A2A2B"/>
                <w:sz w:val="24"/>
                <w:szCs w:val="24"/>
                <w:shd w:val="clear" w:color="auto" w:fill="FFFFFF"/>
              </w:rPr>
              <w:t>causes</w:t>
            </w:r>
            <w:proofErr w:type="gramEnd"/>
            <w:r w:rsidRPr="009707ED">
              <w:rPr>
                <w:rFonts w:ascii="NTPreCursive" w:hAnsi="NTPreCursive"/>
                <w:color w:val="2A2A2B"/>
                <w:sz w:val="24"/>
                <w:szCs w:val="24"/>
                <w:shd w:val="clear" w:color="auto" w:fill="FFFFFF"/>
              </w:rPr>
              <w:t xml:space="preserve"> and consequences of the European colonisation of Africa and the worldwide communities that make up the African diaspora.</w:t>
            </w:r>
          </w:p>
          <w:p w14:paraId="086356CB" w14:textId="77777777" w:rsidR="009574DD" w:rsidRPr="009707ED" w:rsidRDefault="009574DD" w:rsidP="00FE673F">
            <w:pPr>
              <w:rPr>
                <w:rFonts w:ascii="NTPreCursive" w:hAnsi="NTPreCursive"/>
                <w:b/>
                <w:bCs/>
                <w:sz w:val="24"/>
                <w:szCs w:val="24"/>
              </w:rPr>
            </w:pPr>
          </w:p>
          <w:p w14:paraId="1192FE72" w14:textId="07A23B27" w:rsidR="009574DD" w:rsidRPr="009707ED" w:rsidRDefault="009574DD" w:rsidP="00FE673F">
            <w:pPr>
              <w:rPr>
                <w:rFonts w:ascii="NTPreCursive" w:hAnsi="NTPreCursive"/>
                <w:sz w:val="24"/>
                <w:szCs w:val="24"/>
              </w:rPr>
            </w:pPr>
          </w:p>
        </w:tc>
        <w:tc>
          <w:tcPr>
            <w:tcW w:w="5245" w:type="dxa"/>
            <w:gridSpan w:val="2"/>
          </w:tcPr>
          <w:p w14:paraId="7CA6C443" w14:textId="04AC12A7" w:rsidR="009574DD" w:rsidRPr="009707ED" w:rsidRDefault="009574DD" w:rsidP="00FE673F">
            <w:pPr>
              <w:rPr>
                <w:rFonts w:ascii="NTPreCursive" w:hAnsi="NTPreCursive"/>
                <w:sz w:val="24"/>
                <w:szCs w:val="24"/>
              </w:rPr>
            </w:pPr>
            <w:r w:rsidRPr="009707ED">
              <w:rPr>
                <w:rFonts w:ascii="NTPreCursive" w:hAnsi="NTPreCursive"/>
                <w:b/>
                <w:bCs/>
                <w:sz w:val="24"/>
                <w:szCs w:val="24"/>
              </w:rPr>
              <w:t>Frozen Kingdoms</w:t>
            </w:r>
          </w:p>
          <w:p w14:paraId="2F5642CE" w14:textId="77777777" w:rsidR="00D00E6D" w:rsidRPr="009707ED" w:rsidRDefault="00D00E6D" w:rsidP="00FE673F">
            <w:pPr>
              <w:rPr>
                <w:rFonts w:ascii="NTPreCursive" w:hAnsi="NTPreCursive"/>
                <w:sz w:val="24"/>
                <w:szCs w:val="24"/>
              </w:rPr>
            </w:pPr>
          </w:p>
          <w:p w14:paraId="4F3816AF" w14:textId="5DD351C8" w:rsidR="00D00E6D" w:rsidRPr="009707ED" w:rsidRDefault="00D00E6D" w:rsidP="00FE673F">
            <w:pPr>
              <w:rPr>
                <w:rFonts w:ascii="NTPreCursive" w:hAnsi="NTPreCursive"/>
                <w:sz w:val="24"/>
                <w:szCs w:val="24"/>
              </w:rPr>
            </w:pPr>
            <w:r w:rsidRPr="009707ED">
              <w:rPr>
                <w:rFonts w:ascii="NTPreCursive" w:hAnsi="NTPreCursive"/>
                <w:color w:val="2A2A2B"/>
                <w:sz w:val="24"/>
                <w:szCs w:val="24"/>
                <w:shd w:val="clear" w:color="auto" w:fill="FFFFFF"/>
              </w:rPr>
              <w:t xml:space="preserve">This project </w:t>
            </w:r>
            <w:proofErr w:type="gramStart"/>
            <w:r w:rsidRPr="009707ED">
              <w:rPr>
                <w:rFonts w:ascii="NTPreCursive" w:hAnsi="NTPreCursive"/>
                <w:color w:val="2A2A2B"/>
                <w:sz w:val="24"/>
                <w:szCs w:val="24"/>
                <w:shd w:val="clear" w:color="auto" w:fill="FFFFFF"/>
              </w:rPr>
              <w:t>teaches</w:t>
            </w:r>
            <w:proofErr w:type="gramEnd"/>
            <w:r w:rsidRPr="009707ED">
              <w:rPr>
                <w:rFonts w:ascii="NTPreCursive" w:hAnsi="NTPreCursive"/>
                <w:color w:val="2A2A2B"/>
                <w:sz w:val="24"/>
                <w:szCs w:val="24"/>
                <w:shd w:val="clear" w:color="auto" w:fill="FFFFFF"/>
              </w:rPr>
              <w:t xml:space="preserve"> children about the characteristics and features of polar regions, including the North and South Poles, and includes a detailed exploration of the environmental factors that shape and influence them.</w:t>
            </w:r>
          </w:p>
        </w:tc>
        <w:tc>
          <w:tcPr>
            <w:tcW w:w="4336" w:type="dxa"/>
          </w:tcPr>
          <w:p w14:paraId="18228B55" w14:textId="77777777" w:rsidR="009574DD" w:rsidRPr="009707ED" w:rsidRDefault="009574DD" w:rsidP="00FE673F">
            <w:pPr>
              <w:shd w:val="clear" w:color="auto" w:fill="FFFFFF"/>
              <w:spacing w:after="100" w:afterAutospacing="1"/>
              <w:rPr>
                <w:rFonts w:ascii="NTPreCursive" w:eastAsia="Times New Roman" w:hAnsi="NTPreCursive" w:cs="Times New Roman"/>
                <w:b/>
                <w:bCs/>
                <w:color w:val="303030"/>
                <w:sz w:val="24"/>
                <w:szCs w:val="24"/>
                <w:lang w:eastAsia="en-GB"/>
              </w:rPr>
            </w:pPr>
            <w:r w:rsidRPr="009707ED">
              <w:rPr>
                <w:rFonts w:ascii="NTPreCursive" w:hAnsi="NTPreCursive"/>
                <w:b/>
                <w:bCs/>
                <w:sz w:val="24"/>
                <w:szCs w:val="24"/>
              </w:rPr>
              <w:t>Britain at War</w:t>
            </w:r>
          </w:p>
          <w:p w14:paraId="0047ED90" w14:textId="2BB069BC" w:rsidR="009574DD" w:rsidRPr="009707ED" w:rsidRDefault="00D00E6D" w:rsidP="00FE673F">
            <w:pPr>
              <w:shd w:val="clear" w:color="auto" w:fill="FFFFFF"/>
              <w:spacing w:after="100" w:afterAutospacing="1"/>
              <w:rPr>
                <w:rFonts w:ascii="NTPreCursive" w:eastAsia="Times New Roman" w:hAnsi="NTPreCursive" w:cs="Times New Roman"/>
                <w:b/>
                <w:bCs/>
                <w:color w:val="303030"/>
                <w:sz w:val="24"/>
                <w:szCs w:val="24"/>
                <w:lang w:eastAsia="en-GB"/>
              </w:rPr>
            </w:pPr>
            <w:r w:rsidRPr="009707ED">
              <w:rPr>
                <w:rFonts w:ascii="NTPreCursive" w:hAnsi="NTPreCursive"/>
                <w:color w:val="2A2A2B"/>
                <w:sz w:val="24"/>
                <w:szCs w:val="24"/>
                <w:shd w:val="clear" w:color="auto" w:fill="FFFFFF"/>
              </w:rPr>
              <w:t xml:space="preserve">This project teaches children about the causes, </w:t>
            </w:r>
            <w:proofErr w:type="gramStart"/>
            <w:r w:rsidRPr="009707ED">
              <w:rPr>
                <w:rFonts w:ascii="NTPreCursive" w:hAnsi="NTPreCursive"/>
                <w:color w:val="2A2A2B"/>
                <w:sz w:val="24"/>
                <w:szCs w:val="24"/>
                <w:shd w:val="clear" w:color="auto" w:fill="FFFFFF"/>
              </w:rPr>
              <w:t>events</w:t>
            </w:r>
            <w:proofErr w:type="gramEnd"/>
            <w:r w:rsidRPr="009707ED">
              <w:rPr>
                <w:rFonts w:ascii="NTPreCursive" w:hAnsi="NTPreCursive"/>
                <w:color w:val="2A2A2B"/>
                <w:sz w:val="24"/>
                <w:szCs w:val="24"/>
                <w:shd w:val="clear" w:color="auto" w:fill="FFFFFF"/>
              </w:rPr>
              <w:t xml:space="preserve"> and consequences of the First and Second World Wars, the influence of new inventions on warfare, how life in Great Britain was affected and the legacy of the wars in the post-war period.</w:t>
            </w:r>
          </w:p>
          <w:p w14:paraId="35CB050D" w14:textId="182F31B8" w:rsidR="009574DD" w:rsidRPr="009707ED" w:rsidRDefault="009574DD" w:rsidP="00FE673F">
            <w:pPr>
              <w:shd w:val="clear" w:color="auto" w:fill="FFFFFF"/>
              <w:spacing w:after="100" w:afterAutospacing="1"/>
              <w:rPr>
                <w:rFonts w:ascii="NTPreCursive" w:hAnsi="NTPreCursive"/>
                <w:sz w:val="24"/>
                <w:szCs w:val="24"/>
                <w:u w:val="single"/>
              </w:rPr>
            </w:pPr>
          </w:p>
        </w:tc>
      </w:tr>
    </w:tbl>
    <w:p w14:paraId="7383268F" w14:textId="096B42F9" w:rsidR="008364D3" w:rsidRDefault="008364D3" w:rsidP="00D668CD">
      <w:pPr>
        <w:jc w:val="center"/>
      </w:pPr>
    </w:p>
    <w:p w14:paraId="72F50A38" w14:textId="3D95F649" w:rsidR="008364D3" w:rsidRDefault="008364D3" w:rsidP="00D668CD">
      <w:pPr>
        <w:jc w:val="center"/>
      </w:pPr>
    </w:p>
    <w:p w14:paraId="3D1636BF" w14:textId="17840392" w:rsidR="008364D3" w:rsidRDefault="008364D3" w:rsidP="00D668CD">
      <w:pPr>
        <w:jc w:val="center"/>
      </w:pPr>
    </w:p>
    <w:p w14:paraId="3E89A885" w14:textId="4212BDCC" w:rsidR="009574DD" w:rsidRDefault="009574DD" w:rsidP="00D668CD">
      <w:pPr>
        <w:jc w:val="center"/>
      </w:pPr>
    </w:p>
    <w:p w14:paraId="64081FE3" w14:textId="26BC2D12" w:rsidR="009574DD" w:rsidRDefault="009574DD" w:rsidP="00D668CD">
      <w:pPr>
        <w:jc w:val="center"/>
      </w:pPr>
    </w:p>
    <w:p w14:paraId="1C19CAB5" w14:textId="248239F4" w:rsidR="009574DD" w:rsidRDefault="009574DD" w:rsidP="00D668CD">
      <w:pPr>
        <w:jc w:val="center"/>
      </w:pPr>
    </w:p>
    <w:p w14:paraId="32F601F6" w14:textId="22B5F650" w:rsidR="009574DD" w:rsidRDefault="009574DD" w:rsidP="00D668CD">
      <w:pPr>
        <w:jc w:val="center"/>
      </w:pPr>
    </w:p>
    <w:p w14:paraId="10674E68" w14:textId="214CBD68" w:rsidR="009574DD" w:rsidRDefault="00D60508" w:rsidP="00C47F79">
      <w:pPr>
        <w:jc w:val="center"/>
        <w:rPr>
          <w:rFonts w:ascii="NTPreCursive" w:hAnsi="NTPreCursive"/>
          <w:b/>
          <w:bCs/>
          <w:sz w:val="36"/>
          <w:szCs w:val="36"/>
          <w:u w:val="single"/>
        </w:rPr>
      </w:pPr>
      <w:r w:rsidRPr="009574DD">
        <w:rPr>
          <w:rFonts w:ascii="NTPreCursive" w:hAnsi="NTPreCursive"/>
          <w:b/>
          <w:bCs/>
          <w:sz w:val="36"/>
          <w:szCs w:val="36"/>
          <w:u w:val="single"/>
        </w:rPr>
        <w:lastRenderedPageBreak/>
        <w:t>History Curriculum Overview 2</w:t>
      </w:r>
      <w:r w:rsidR="009707ED">
        <w:rPr>
          <w:rFonts w:ascii="NTPreCursive" w:hAnsi="NTPreCursive"/>
          <w:b/>
          <w:bCs/>
          <w:sz w:val="36"/>
          <w:szCs w:val="36"/>
          <w:u w:val="single"/>
        </w:rPr>
        <w:t>5</w:t>
      </w:r>
      <w:r w:rsidRPr="009574DD">
        <w:rPr>
          <w:rFonts w:ascii="NTPreCursive" w:hAnsi="NTPreCursive"/>
          <w:b/>
          <w:bCs/>
          <w:sz w:val="36"/>
          <w:szCs w:val="36"/>
          <w:u w:val="single"/>
        </w:rPr>
        <w:t>-2</w:t>
      </w:r>
      <w:r w:rsidR="009707ED">
        <w:rPr>
          <w:rFonts w:ascii="NTPreCursive" w:hAnsi="NTPreCursive"/>
          <w:b/>
          <w:bCs/>
          <w:sz w:val="36"/>
          <w:szCs w:val="36"/>
          <w:u w:val="single"/>
        </w:rPr>
        <w:t>6</w:t>
      </w:r>
    </w:p>
    <w:p w14:paraId="7EE9889E" w14:textId="2C2F921B" w:rsidR="00C47F79" w:rsidRPr="00D60508" w:rsidRDefault="00C47F79" w:rsidP="00D60508">
      <w:pPr>
        <w:jc w:val="center"/>
        <w:rPr>
          <w:rFonts w:ascii="NTPreCursive" w:hAnsi="NTPreCursive"/>
          <w:b/>
          <w:bCs/>
          <w:sz w:val="36"/>
          <w:szCs w:val="36"/>
          <w:u w:val="single"/>
        </w:rPr>
      </w:pPr>
      <w:r>
        <w:rPr>
          <w:rFonts w:ascii="NTPreCursive" w:hAnsi="NTPreCursive"/>
          <w:b/>
          <w:bCs/>
          <w:sz w:val="36"/>
          <w:szCs w:val="36"/>
          <w:u w:val="single"/>
        </w:rPr>
        <w:t>Cycle A</w:t>
      </w:r>
    </w:p>
    <w:p w14:paraId="7D308C4D" w14:textId="4A837250" w:rsidR="009574DD" w:rsidRDefault="009574DD" w:rsidP="00D668CD">
      <w:pPr>
        <w:jc w:val="center"/>
      </w:pPr>
    </w:p>
    <w:tbl>
      <w:tblPr>
        <w:tblStyle w:val="TableGrid"/>
        <w:tblW w:w="0" w:type="auto"/>
        <w:tblLayout w:type="fixed"/>
        <w:tblLook w:val="04A0" w:firstRow="1" w:lastRow="0" w:firstColumn="1" w:lastColumn="0" w:noHBand="0" w:noVBand="1"/>
      </w:tblPr>
      <w:tblGrid>
        <w:gridCol w:w="1129"/>
        <w:gridCol w:w="4678"/>
        <w:gridCol w:w="5103"/>
        <w:gridCol w:w="4478"/>
      </w:tblGrid>
      <w:tr w:rsidR="009574DD" w:rsidRPr="00436631" w14:paraId="69153B76" w14:textId="77777777" w:rsidTr="009707ED">
        <w:tc>
          <w:tcPr>
            <w:tcW w:w="1129" w:type="dxa"/>
          </w:tcPr>
          <w:p w14:paraId="3E93E15D" w14:textId="77777777" w:rsidR="009574DD" w:rsidRPr="00436631" w:rsidRDefault="009574DD" w:rsidP="00786159">
            <w:pPr>
              <w:jc w:val="center"/>
              <w:rPr>
                <w:color w:val="7030A0"/>
                <w:sz w:val="32"/>
                <w:szCs w:val="32"/>
              </w:rPr>
            </w:pPr>
          </w:p>
        </w:tc>
        <w:tc>
          <w:tcPr>
            <w:tcW w:w="4678" w:type="dxa"/>
          </w:tcPr>
          <w:p w14:paraId="4A398D38" w14:textId="77777777" w:rsidR="009574DD" w:rsidRPr="00436631" w:rsidRDefault="009574DD" w:rsidP="00786159">
            <w:pPr>
              <w:jc w:val="center"/>
              <w:rPr>
                <w:color w:val="7030A0"/>
                <w:sz w:val="32"/>
                <w:szCs w:val="32"/>
              </w:rPr>
            </w:pPr>
            <w:r w:rsidRPr="00436631">
              <w:rPr>
                <w:color w:val="7030A0"/>
                <w:sz w:val="32"/>
                <w:szCs w:val="32"/>
              </w:rPr>
              <w:t xml:space="preserve">Autumn </w:t>
            </w:r>
          </w:p>
          <w:p w14:paraId="1CEB6E6B" w14:textId="77777777" w:rsidR="009574DD" w:rsidRPr="00436631" w:rsidRDefault="009574DD" w:rsidP="00786159">
            <w:pPr>
              <w:jc w:val="center"/>
              <w:rPr>
                <w:color w:val="7030A0"/>
                <w:sz w:val="32"/>
                <w:szCs w:val="32"/>
              </w:rPr>
            </w:pPr>
          </w:p>
        </w:tc>
        <w:tc>
          <w:tcPr>
            <w:tcW w:w="5103" w:type="dxa"/>
          </w:tcPr>
          <w:p w14:paraId="0EF7C6E1" w14:textId="77777777" w:rsidR="009574DD" w:rsidRPr="00436631" w:rsidRDefault="009574DD" w:rsidP="00786159">
            <w:pPr>
              <w:jc w:val="center"/>
              <w:rPr>
                <w:color w:val="7030A0"/>
                <w:sz w:val="32"/>
                <w:szCs w:val="32"/>
              </w:rPr>
            </w:pPr>
            <w:r>
              <w:rPr>
                <w:color w:val="7030A0"/>
                <w:sz w:val="32"/>
                <w:szCs w:val="32"/>
              </w:rPr>
              <w:t xml:space="preserve">Spring </w:t>
            </w:r>
          </w:p>
          <w:p w14:paraId="52956E91" w14:textId="77777777" w:rsidR="009574DD" w:rsidRPr="00436631" w:rsidRDefault="009574DD" w:rsidP="00786159">
            <w:pPr>
              <w:jc w:val="center"/>
              <w:rPr>
                <w:color w:val="7030A0"/>
                <w:sz w:val="32"/>
                <w:szCs w:val="32"/>
              </w:rPr>
            </w:pPr>
          </w:p>
        </w:tc>
        <w:tc>
          <w:tcPr>
            <w:tcW w:w="4478" w:type="dxa"/>
          </w:tcPr>
          <w:p w14:paraId="49BF9FCB" w14:textId="77777777" w:rsidR="009574DD" w:rsidRPr="00436631" w:rsidRDefault="009574DD" w:rsidP="00786159">
            <w:pPr>
              <w:jc w:val="center"/>
              <w:rPr>
                <w:color w:val="7030A0"/>
                <w:sz w:val="32"/>
                <w:szCs w:val="32"/>
              </w:rPr>
            </w:pPr>
            <w:r>
              <w:rPr>
                <w:color w:val="7030A0"/>
                <w:sz w:val="32"/>
                <w:szCs w:val="32"/>
              </w:rPr>
              <w:t xml:space="preserve">Summer </w:t>
            </w:r>
          </w:p>
          <w:p w14:paraId="576216E5" w14:textId="77777777" w:rsidR="009574DD" w:rsidRPr="00436631" w:rsidRDefault="009574DD" w:rsidP="00786159">
            <w:pPr>
              <w:jc w:val="center"/>
              <w:rPr>
                <w:color w:val="7030A0"/>
                <w:sz w:val="32"/>
                <w:szCs w:val="32"/>
              </w:rPr>
            </w:pPr>
          </w:p>
        </w:tc>
      </w:tr>
      <w:tr w:rsidR="009574DD" w14:paraId="021DE2B8" w14:textId="77777777" w:rsidTr="009707ED">
        <w:tc>
          <w:tcPr>
            <w:tcW w:w="1129" w:type="dxa"/>
          </w:tcPr>
          <w:p w14:paraId="6E9709C3" w14:textId="77777777" w:rsidR="009574DD" w:rsidRPr="00C31316" w:rsidRDefault="009574DD" w:rsidP="00786159">
            <w:pPr>
              <w:shd w:val="clear" w:color="auto" w:fill="FFFFFF"/>
              <w:spacing w:before="100" w:beforeAutospacing="1" w:after="100" w:afterAutospacing="1"/>
              <w:rPr>
                <w:sz w:val="36"/>
                <w:szCs w:val="36"/>
              </w:rPr>
            </w:pPr>
            <w:r w:rsidRPr="008364D3">
              <w:rPr>
                <w:rFonts w:ascii="NTPreCursivefk" w:hAnsi="NTPreCursivefk" w:cs="Arial"/>
                <w:sz w:val="44"/>
                <w:szCs w:val="36"/>
              </w:rPr>
              <w:t>EYFS</w:t>
            </w:r>
          </w:p>
        </w:tc>
        <w:tc>
          <w:tcPr>
            <w:tcW w:w="4678" w:type="dxa"/>
          </w:tcPr>
          <w:p w14:paraId="61AE3D33" w14:textId="1BD647E2" w:rsidR="009574DD" w:rsidRDefault="00DA5CAB" w:rsidP="00FE673F">
            <w:pPr>
              <w:rPr>
                <w:rFonts w:ascii="NTPreCursive" w:hAnsi="NTPreCursive"/>
                <w:b/>
                <w:bCs/>
                <w:sz w:val="24"/>
                <w:szCs w:val="24"/>
              </w:rPr>
            </w:pPr>
            <w:r w:rsidRPr="009707ED">
              <w:rPr>
                <w:rFonts w:ascii="NTPreCursive" w:hAnsi="NTPreCursive"/>
                <w:b/>
                <w:bCs/>
                <w:sz w:val="24"/>
                <w:szCs w:val="24"/>
              </w:rPr>
              <w:t>Me and My Community</w:t>
            </w:r>
          </w:p>
          <w:p w14:paraId="50D71C0D" w14:textId="77777777" w:rsidR="009707ED" w:rsidRPr="009707ED" w:rsidRDefault="009707ED" w:rsidP="00FE673F">
            <w:pPr>
              <w:rPr>
                <w:rFonts w:ascii="NTPreCursive" w:hAnsi="NTPreCursive"/>
                <w:b/>
                <w:bCs/>
                <w:sz w:val="24"/>
                <w:szCs w:val="24"/>
              </w:rPr>
            </w:pPr>
          </w:p>
          <w:p w14:paraId="1C358FC8" w14:textId="17E25672" w:rsidR="00D00E6D" w:rsidRPr="009707ED" w:rsidRDefault="00E921F7" w:rsidP="00FE673F">
            <w:pPr>
              <w:rPr>
                <w:rFonts w:ascii="NTPreCursive" w:hAnsi="NTPreCursive"/>
                <w:color w:val="2A2A2B"/>
                <w:sz w:val="24"/>
                <w:szCs w:val="24"/>
                <w:shd w:val="clear" w:color="auto" w:fill="FFFFFF"/>
              </w:rPr>
            </w:pPr>
            <w:r w:rsidRPr="009707ED">
              <w:rPr>
                <w:rFonts w:ascii="NTPreCursive" w:hAnsi="NTPreCursive"/>
                <w:color w:val="2A2A2B"/>
                <w:sz w:val="24"/>
                <w:szCs w:val="24"/>
                <w:shd w:val="clear" w:color="auto" w:fill="FFFFFF"/>
              </w:rPr>
              <w:t xml:space="preserve">This project supports children with settling into the new rules and routines of school and encourages them to make new friends and feel confident in their class. It </w:t>
            </w:r>
            <w:proofErr w:type="gramStart"/>
            <w:r w:rsidRPr="009707ED">
              <w:rPr>
                <w:rFonts w:ascii="NTPreCursive" w:hAnsi="NTPreCursive"/>
                <w:color w:val="2A2A2B"/>
                <w:sz w:val="24"/>
                <w:szCs w:val="24"/>
                <w:shd w:val="clear" w:color="auto" w:fill="FFFFFF"/>
              </w:rPr>
              <w:t>teaches</w:t>
            </w:r>
            <w:proofErr w:type="gramEnd"/>
            <w:r w:rsidRPr="009707ED">
              <w:rPr>
                <w:rFonts w:ascii="NTPreCursive" w:hAnsi="NTPreCursive"/>
                <w:color w:val="2A2A2B"/>
                <w:sz w:val="24"/>
                <w:szCs w:val="24"/>
                <w:shd w:val="clear" w:color="auto" w:fill="FFFFFF"/>
              </w:rPr>
              <w:t xml:space="preserve"> children about being helpful, kind and thoughtful at home and at school. This project also teaches children how they are unique and special, the importance of friendship and how people in their family, school and local community are important and can help them.</w:t>
            </w:r>
          </w:p>
          <w:p w14:paraId="4DA59020" w14:textId="77777777" w:rsidR="00E921F7" w:rsidRPr="009707ED" w:rsidRDefault="00E921F7" w:rsidP="00FE673F">
            <w:pPr>
              <w:rPr>
                <w:rFonts w:ascii="NTPreCursive" w:hAnsi="NTPreCursive"/>
                <w:b/>
                <w:bCs/>
                <w:sz w:val="24"/>
                <w:szCs w:val="24"/>
              </w:rPr>
            </w:pPr>
          </w:p>
          <w:p w14:paraId="53992F2B" w14:textId="77777777" w:rsidR="00DA5CAB" w:rsidRDefault="00DA5CAB" w:rsidP="00FE673F">
            <w:pPr>
              <w:rPr>
                <w:rFonts w:ascii="NTPreCursive" w:hAnsi="NTPreCursive"/>
                <w:b/>
                <w:bCs/>
                <w:sz w:val="24"/>
                <w:szCs w:val="24"/>
              </w:rPr>
            </w:pPr>
            <w:r w:rsidRPr="009707ED">
              <w:rPr>
                <w:rFonts w:ascii="NTPreCursive" w:hAnsi="NTPreCursive"/>
                <w:b/>
                <w:bCs/>
                <w:sz w:val="24"/>
                <w:szCs w:val="24"/>
              </w:rPr>
              <w:t>Once Upon a Time</w:t>
            </w:r>
          </w:p>
          <w:p w14:paraId="4E1960F5" w14:textId="77777777" w:rsidR="009707ED" w:rsidRPr="009707ED" w:rsidRDefault="009707ED" w:rsidP="00FE673F">
            <w:pPr>
              <w:rPr>
                <w:rFonts w:ascii="NTPreCursive" w:hAnsi="NTPreCursive"/>
                <w:b/>
                <w:bCs/>
                <w:sz w:val="24"/>
                <w:szCs w:val="24"/>
              </w:rPr>
            </w:pPr>
          </w:p>
          <w:p w14:paraId="4FC777FC" w14:textId="77777777" w:rsidR="00D00E6D" w:rsidRDefault="00E921F7" w:rsidP="00FE673F">
            <w:pPr>
              <w:rPr>
                <w:rFonts w:ascii="NTPreCursive" w:hAnsi="NTPreCursive"/>
                <w:color w:val="000000" w:themeColor="text1"/>
                <w:sz w:val="24"/>
                <w:szCs w:val="24"/>
                <w:shd w:val="clear" w:color="auto" w:fill="FFFFFF"/>
              </w:rPr>
            </w:pPr>
            <w:r w:rsidRPr="009707ED">
              <w:rPr>
                <w:rFonts w:ascii="NTPreCursive" w:hAnsi="NTPreCursive"/>
                <w:color w:val="2A2A2B"/>
                <w:sz w:val="24"/>
                <w:szCs w:val="24"/>
                <w:shd w:val="clear" w:color="auto" w:fill="FFFFFF"/>
              </w:rPr>
              <w:t>This project supports children to develop a love of stories and reading. It encourages children to learn, retell and act out familiar and traditional tales including</w:t>
            </w:r>
            <w:r w:rsidRPr="009707ED">
              <w:rPr>
                <w:rFonts w:ascii="Cambria" w:hAnsi="Cambria" w:cs="Cambria"/>
                <w:color w:val="2A2A2B"/>
                <w:sz w:val="24"/>
                <w:szCs w:val="24"/>
                <w:shd w:val="clear" w:color="auto" w:fill="FFFFFF"/>
              </w:rPr>
              <w:t> </w:t>
            </w:r>
            <w:hyperlink r:id="rId7" w:tgtFrame="_blank" w:tooltip="This link may not by managed by Cornerstones Education" w:history="1">
              <w:r w:rsidRPr="009707ED">
                <w:rPr>
                  <w:rStyle w:val="Hyperlink"/>
                  <w:rFonts w:ascii="Cambria" w:hAnsi="Cambria" w:cs="Cambria"/>
                  <w:color w:val="000000" w:themeColor="text1"/>
                  <w:sz w:val="24"/>
                  <w:szCs w:val="24"/>
                  <w:u w:val="none"/>
                </w:rPr>
                <w:t> </w:t>
              </w:r>
              <w:r w:rsidRPr="009707ED">
                <w:rPr>
                  <w:rStyle w:val="Hyperlink"/>
                  <w:rFonts w:ascii="NTPreCursive" w:hAnsi="NTPreCursive"/>
                  <w:color w:val="000000" w:themeColor="text1"/>
                  <w:sz w:val="24"/>
                  <w:szCs w:val="24"/>
                  <w:u w:val="none"/>
                </w:rPr>
                <w:t>Cinderella</w:t>
              </w:r>
            </w:hyperlink>
            <w:r w:rsidRPr="009707ED">
              <w:rPr>
                <w:rFonts w:ascii="NTPreCursive" w:hAnsi="NTPreCursive"/>
                <w:color w:val="000000" w:themeColor="text1"/>
                <w:sz w:val="24"/>
                <w:szCs w:val="24"/>
                <w:shd w:val="clear" w:color="auto" w:fill="FFFFFF"/>
              </w:rPr>
              <w:t>,</w:t>
            </w:r>
            <w:r w:rsidRPr="009707ED">
              <w:rPr>
                <w:rFonts w:ascii="Cambria" w:hAnsi="Cambria" w:cs="Cambria"/>
                <w:color w:val="000000" w:themeColor="text1"/>
                <w:sz w:val="24"/>
                <w:szCs w:val="24"/>
                <w:shd w:val="clear" w:color="auto" w:fill="FFFFFF"/>
              </w:rPr>
              <w:t> </w:t>
            </w:r>
            <w:hyperlink r:id="rId8" w:tgtFrame="_blank" w:tooltip="This link may not by managed by Cornerstones Education" w:history="1">
              <w:r w:rsidRPr="009707ED">
                <w:rPr>
                  <w:rStyle w:val="Hyperlink"/>
                  <w:rFonts w:ascii="Cambria" w:hAnsi="Cambria" w:cs="Cambria"/>
                  <w:color w:val="000000" w:themeColor="text1"/>
                  <w:sz w:val="24"/>
                  <w:szCs w:val="24"/>
                  <w:u w:val="none"/>
                </w:rPr>
                <w:t> </w:t>
              </w:r>
              <w:r w:rsidRPr="009707ED">
                <w:rPr>
                  <w:rStyle w:val="Hyperlink"/>
                  <w:rFonts w:ascii="NTPreCursive" w:hAnsi="NTPreCursive"/>
                  <w:color w:val="000000" w:themeColor="text1"/>
                  <w:sz w:val="24"/>
                  <w:szCs w:val="24"/>
                  <w:u w:val="none"/>
                </w:rPr>
                <w:t>Goldilocks</w:t>
              </w:r>
            </w:hyperlink>
            <w:r w:rsidRPr="009707ED">
              <w:rPr>
                <w:rFonts w:ascii="NTPreCursive" w:hAnsi="NTPreCursive"/>
                <w:color w:val="000000" w:themeColor="text1"/>
                <w:sz w:val="24"/>
                <w:szCs w:val="24"/>
                <w:shd w:val="clear" w:color="auto" w:fill="FFFFFF"/>
              </w:rPr>
              <w:t>,</w:t>
            </w:r>
            <w:r w:rsidRPr="009707ED">
              <w:rPr>
                <w:rFonts w:ascii="Cambria" w:hAnsi="Cambria" w:cs="Cambria"/>
                <w:color w:val="000000" w:themeColor="text1"/>
                <w:sz w:val="24"/>
                <w:szCs w:val="24"/>
                <w:shd w:val="clear" w:color="auto" w:fill="FFFFFF"/>
              </w:rPr>
              <w:t> </w:t>
            </w:r>
            <w:hyperlink r:id="rId9" w:tgtFrame="_blank" w:tooltip="This link may not by managed by Cornerstones Education" w:history="1">
              <w:r w:rsidRPr="009707ED">
                <w:rPr>
                  <w:rStyle w:val="Hyperlink"/>
                  <w:rFonts w:ascii="Cambria" w:hAnsi="Cambria" w:cs="Cambria"/>
                  <w:color w:val="000000" w:themeColor="text1"/>
                  <w:sz w:val="24"/>
                  <w:szCs w:val="24"/>
                  <w:u w:val="none"/>
                </w:rPr>
                <w:t> </w:t>
              </w:r>
              <w:r w:rsidRPr="009707ED">
                <w:rPr>
                  <w:rStyle w:val="Hyperlink"/>
                  <w:rFonts w:ascii="NTPreCursive" w:hAnsi="NTPreCursive"/>
                  <w:color w:val="000000" w:themeColor="text1"/>
                  <w:sz w:val="24"/>
                  <w:szCs w:val="24"/>
                  <w:u w:val="none"/>
                </w:rPr>
                <w:t>Little Red Riding Hood</w:t>
              </w:r>
            </w:hyperlink>
            <w:r w:rsidRPr="009707ED">
              <w:rPr>
                <w:rFonts w:ascii="NTPreCursive" w:hAnsi="NTPreCursive"/>
                <w:color w:val="000000" w:themeColor="text1"/>
                <w:sz w:val="24"/>
                <w:szCs w:val="24"/>
                <w:shd w:val="clear" w:color="auto" w:fill="FFFFFF"/>
              </w:rPr>
              <w:t>,</w:t>
            </w:r>
            <w:r w:rsidRPr="009707ED">
              <w:rPr>
                <w:rFonts w:ascii="Cambria" w:hAnsi="Cambria" w:cs="Cambria"/>
                <w:color w:val="000000" w:themeColor="text1"/>
                <w:sz w:val="24"/>
                <w:szCs w:val="24"/>
                <w:shd w:val="clear" w:color="auto" w:fill="FFFFFF"/>
              </w:rPr>
              <w:t> </w:t>
            </w:r>
            <w:hyperlink r:id="rId10" w:tgtFrame="_blank" w:tooltip="This link may not by managed by Cornerstones Education" w:history="1">
              <w:r w:rsidRPr="009707ED">
                <w:rPr>
                  <w:rStyle w:val="Hyperlink"/>
                  <w:rFonts w:ascii="Cambria" w:hAnsi="Cambria" w:cs="Cambria"/>
                  <w:color w:val="000000" w:themeColor="text1"/>
                  <w:sz w:val="24"/>
                  <w:szCs w:val="24"/>
                  <w:u w:val="none"/>
                </w:rPr>
                <w:t> </w:t>
              </w:r>
              <w:r w:rsidRPr="009707ED">
                <w:rPr>
                  <w:rStyle w:val="Hyperlink"/>
                  <w:rFonts w:ascii="NTPreCursive" w:hAnsi="NTPreCursive"/>
                  <w:color w:val="000000" w:themeColor="text1"/>
                  <w:sz w:val="24"/>
                  <w:szCs w:val="24"/>
                  <w:u w:val="none"/>
                </w:rPr>
                <w:t>The Three Little Pigs</w:t>
              </w:r>
            </w:hyperlink>
            <w:r w:rsidRPr="009707ED">
              <w:rPr>
                <w:rFonts w:ascii="Cambria" w:hAnsi="Cambria" w:cs="Cambria"/>
                <w:color w:val="000000" w:themeColor="text1"/>
                <w:sz w:val="24"/>
                <w:szCs w:val="24"/>
                <w:shd w:val="clear" w:color="auto" w:fill="FFFFFF"/>
              </w:rPr>
              <w:t> </w:t>
            </w:r>
            <w:r w:rsidRPr="009707ED">
              <w:rPr>
                <w:rFonts w:ascii="NTPreCursive" w:hAnsi="NTPreCursive"/>
                <w:color w:val="000000" w:themeColor="text1"/>
                <w:sz w:val="24"/>
                <w:szCs w:val="24"/>
                <w:shd w:val="clear" w:color="auto" w:fill="FFFFFF"/>
              </w:rPr>
              <w:t>and</w:t>
            </w:r>
            <w:r w:rsidRPr="009707ED">
              <w:rPr>
                <w:rFonts w:ascii="Cambria" w:hAnsi="Cambria" w:cs="Cambria"/>
                <w:color w:val="000000" w:themeColor="text1"/>
                <w:sz w:val="24"/>
                <w:szCs w:val="24"/>
                <w:shd w:val="clear" w:color="auto" w:fill="FFFFFF"/>
              </w:rPr>
              <w:t> </w:t>
            </w:r>
            <w:hyperlink r:id="rId11" w:tgtFrame="_blank" w:tooltip="This link may not by managed by Cornerstones Education" w:history="1">
              <w:r w:rsidRPr="009707ED">
                <w:rPr>
                  <w:rStyle w:val="Hyperlink"/>
                  <w:rFonts w:ascii="Cambria" w:hAnsi="Cambria" w:cs="Cambria"/>
                  <w:color w:val="000000" w:themeColor="text1"/>
                  <w:sz w:val="24"/>
                  <w:szCs w:val="24"/>
                  <w:u w:val="none"/>
                </w:rPr>
                <w:t> </w:t>
              </w:r>
              <w:r w:rsidRPr="009707ED">
                <w:rPr>
                  <w:rStyle w:val="Hyperlink"/>
                  <w:rFonts w:ascii="NTPreCursive" w:hAnsi="NTPreCursive"/>
                  <w:color w:val="000000" w:themeColor="text1"/>
                  <w:sz w:val="24"/>
                  <w:szCs w:val="24"/>
                  <w:u w:val="none"/>
                </w:rPr>
                <w:t>The Three Billy Goats Gruff</w:t>
              </w:r>
            </w:hyperlink>
            <w:r w:rsidRPr="009707ED">
              <w:rPr>
                <w:rFonts w:ascii="NTPreCursive" w:hAnsi="NTPreCursive"/>
                <w:color w:val="000000" w:themeColor="text1"/>
                <w:sz w:val="24"/>
                <w:szCs w:val="24"/>
                <w:shd w:val="clear" w:color="auto" w:fill="FFFFFF"/>
              </w:rPr>
              <w:t>.</w:t>
            </w:r>
          </w:p>
          <w:p w14:paraId="4F735AD6" w14:textId="19AD274A" w:rsidR="009707ED" w:rsidRPr="009707ED" w:rsidRDefault="009707ED" w:rsidP="00FE673F">
            <w:pPr>
              <w:rPr>
                <w:rFonts w:ascii="NTPreCursive" w:eastAsia="Times New Roman" w:hAnsi="NTPreCursive" w:cs="Arial"/>
                <w:b/>
                <w:bCs/>
                <w:sz w:val="24"/>
                <w:szCs w:val="24"/>
                <w:lang w:eastAsia="en-GB"/>
              </w:rPr>
            </w:pPr>
          </w:p>
        </w:tc>
        <w:tc>
          <w:tcPr>
            <w:tcW w:w="5103" w:type="dxa"/>
          </w:tcPr>
          <w:p w14:paraId="10513EA9" w14:textId="4D743415" w:rsidR="009574DD" w:rsidRDefault="00DA5CAB" w:rsidP="00FE673F">
            <w:pPr>
              <w:rPr>
                <w:rFonts w:ascii="NTPreCursive" w:eastAsia="Times New Roman" w:hAnsi="NTPreCursive" w:cs="Arial"/>
                <w:b/>
                <w:bCs/>
                <w:sz w:val="24"/>
                <w:szCs w:val="24"/>
                <w:lang w:eastAsia="en-GB"/>
              </w:rPr>
            </w:pPr>
            <w:r w:rsidRPr="009707ED">
              <w:rPr>
                <w:rFonts w:ascii="NTPreCursive" w:eastAsia="Times New Roman" w:hAnsi="NTPreCursive" w:cs="Arial"/>
                <w:b/>
                <w:bCs/>
                <w:sz w:val="24"/>
                <w:szCs w:val="24"/>
                <w:lang w:eastAsia="en-GB"/>
              </w:rPr>
              <w:t>Starry Night</w:t>
            </w:r>
          </w:p>
          <w:p w14:paraId="07FE61C1" w14:textId="77777777" w:rsidR="009707ED" w:rsidRPr="009707ED" w:rsidRDefault="009707ED" w:rsidP="00FE673F">
            <w:pPr>
              <w:rPr>
                <w:rFonts w:ascii="NTPreCursive" w:eastAsia="Times New Roman" w:hAnsi="NTPreCursive" w:cs="Arial"/>
                <w:b/>
                <w:bCs/>
                <w:sz w:val="24"/>
                <w:szCs w:val="24"/>
                <w:lang w:eastAsia="en-GB"/>
              </w:rPr>
            </w:pPr>
          </w:p>
          <w:p w14:paraId="31336798" w14:textId="72A457AA" w:rsidR="00D00E6D" w:rsidRPr="009707ED" w:rsidRDefault="00E921F7" w:rsidP="00FE673F">
            <w:pPr>
              <w:rPr>
                <w:rFonts w:ascii="NTPreCursive" w:hAnsi="NTPreCursive"/>
                <w:color w:val="2A2A2B"/>
                <w:sz w:val="24"/>
                <w:szCs w:val="24"/>
                <w:shd w:val="clear" w:color="auto" w:fill="FFFFFF"/>
              </w:rPr>
            </w:pPr>
            <w:r w:rsidRPr="009707ED">
              <w:rPr>
                <w:rFonts w:ascii="NTPreCursive" w:hAnsi="NTPreCursive"/>
                <w:color w:val="2A2A2B"/>
                <w:sz w:val="24"/>
                <w:szCs w:val="24"/>
                <w:shd w:val="clear" w:color="auto" w:fill="FFFFFF"/>
              </w:rPr>
              <w:t xml:space="preserve">This project explores the differences in the world at night compared to during the day. It </w:t>
            </w:r>
            <w:proofErr w:type="gramStart"/>
            <w:r w:rsidRPr="009707ED">
              <w:rPr>
                <w:rFonts w:ascii="NTPreCursive" w:hAnsi="NTPreCursive"/>
                <w:color w:val="2A2A2B"/>
                <w:sz w:val="24"/>
                <w:szCs w:val="24"/>
                <w:shd w:val="clear" w:color="auto" w:fill="FFFFFF"/>
              </w:rPr>
              <w:t>teaches</w:t>
            </w:r>
            <w:proofErr w:type="gramEnd"/>
            <w:r w:rsidRPr="009707ED">
              <w:rPr>
                <w:rFonts w:ascii="NTPreCursive" w:hAnsi="NTPreCursive"/>
                <w:color w:val="2A2A2B"/>
                <w:sz w:val="24"/>
                <w:szCs w:val="24"/>
                <w:shd w:val="clear" w:color="auto" w:fill="FFFFFF"/>
              </w:rPr>
              <w:t xml:space="preserve"> children about the importance of a good night’s sleep and helps them to discover what is happening in the world while they are sleeping, including finding out about nocturnal animals.</w:t>
            </w:r>
          </w:p>
          <w:p w14:paraId="469A090D" w14:textId="77777777" w:rsidR="00E921F7" w:rsidRPr="009707ED" w:rsidRDefault="00E921F7" w:rsidP="00FE673F">
            <w:pPr>
              <w:rPr>
                <w:rFonts w:ascii="NTPreCursive" w:eastAsia="Times New Roman" w:hAnsi="NTPreCursive" w:cs="Arial"/>
                <w:b/>
                <w:bCs/>
                <w:sz w:val="24"/>
                <w:szCs w:val="24"/>
                <w:lang w:eastAsia="en-GB"/>
              </w:rPr>
            </w:pPr>
          </w:p>
          <w:p w14:paraId="25418F31" w14:textId="77777777" w:rsidR="00C47F79" w:rsidRPr="009707ED" w:rsidRDefault="00C47F79" w:rsidP="00FE673F">
            <w:pPr>
              <w:rPr>
                <w:rFonts w:ascii="NTPreCursive" w:eastAsia="Times New Roman" w:hAnsi="NTPreCursive" w:cs="Arial"/>
                <w:b/>
                <w:bCs/>
                <w:sz w:val="24"/>
                <w:szCs w:val="24"/>
                <w:lang w:eastAsia="en-GB"/>
              </w:rPr>
            </w:pPr>
          </w:p>
          <w:p w14:paraId="456F200C" w14:textId="77777777" w:rsidR="00C47F79" w:rsidRPr="009707ED" w:rsidRDefault="00C47F79" w:rsidP="00FE673F">
            <w:pPr>
              <w:rPr>
                <w:rFonts w:ascii="NTPreCursive" w:eastAsia="Times New Roman" w:hAnsi="NTPreCursive" w:cs="Arial"/>
                <w:b/>
                <w:bCs/>
                <w:sz w:val="24"/>
                <w:szCs w:val="24"/>
                <w:lang w:eastAsia="en-GB"/>
              </w:rPr>
            </w:pPr>
          </w:p>
          <w:p w14:paraId="0C2715FA" w14:textId="77777777" w:rsidR="00C47F79" w:rsidRPr="009707ED" w:rsidRDefault="00C47F79" w:rsidP="00FE673F">
            <w:pPr>
              <w:rPr>
                <w:rFonts w:ascii="NTPreCursive" w:eastAsia="Times New Roman" w:hAnsi="NTPreCursive" w:cs="Arial"/>
                <w:b/>
                <w:bCs/>
                <w:sz w:val="24"/>
                <w:szCs w:val="24"/>
                <w:lang w:eastAsia="en-GB"/>
              </w:rPr>
            </w:pPr>
          </w:p>
          <w:p w14:paraId="7FBAE8E6" w14:textId="77777777" w:rsidR="00C47F79" w:rsidRPr="009707ED" w:rsidRDefault="00C47F79" w:rsidP="00FE673F">
            <w:pPr>
              <w:rPr>
                <w:rFonts w:ascii="NTPreCursive" w:eastAsia="Times New Roman" w:hAnsi="NTPreCursive" w:cs="Arial"/>
                <w:b/>
                <w:bCs/>
                <w:sz w:val="24"/>
                <w:szCs w:val="24"/>
                <w:lang w:eastAsia="en-GB"/>
              </w:rPr>
            </w:pPr>
          </w:p>
          <w:p w14:paraId="02185F34" w14:textId="180B0B49" w:rsidR="00DA5CAB" w:rsidRPr="009707ED" w:rsidRDefault="00DA5CAB" w:rsidP="00FE673F">
            <w:pPr>
              <w:rPr>
                <w:rFonts w:ascii="NTPreCursive" w:eastAsia="Times New Roman" w:hAnsi="NTPreCursive" w:cs="Arial"/>
                <w:b/>
                <w:bCs/>
                <w:sz w:val="24"/>
                <w:szCs w:val="24"/>
                <w:lang w:eastAsia="en-GB"/>
              </w:rPr>
            </w:pPr>
            <w:r w:rsidRPr="009707ED">
              <w:rPr>
                <w:rFonts w:ascii="NTPreCursive" w:eastAsia="Times New Roman" w:hAnsi="NTPreCursive" w:cs="Arial"/>
                <w:b/>
                <w:bCs/>
                <w:sz w:val="24"/>
                <w:szCs w:val="24"/>
                <w:lang w:eastAsia="en-GB"/>
              </w:rPr>
              <w:t>Dangerous Dinosaurs</w:t>
            </w:r>
          </w:p>
          <w:p w14:paraId="644F181D" w14:textId="77777777" w:rsidR="00E921F7" w:rsidRPr="009707ED" w:rsidRDefault="00E921F7" w:rsidP="00FE673F">
            <w:pPr>
              <w:rPr>
                <w:rFonts w:ascii="NTPreCursive" w:eastAsia="Times New Roman" w:hAnsi="NTPreCursive" w:cs="Arial"/>
                <w:b/>
                <w:bCs/>
                <w:sz w:val="24"/>
                <w:szCs w:val="24"/>
                <w:lang w:eastAsia="en-GB"/>
              </w:rPr>
            </w:pPr>
          </w:p>
          <w:p w14:paraId="75A73C47" w14:textId="14453D9E" w:rsidR="00E921F7" w:rsidRPr="009707ED" w:rsidRDefault="00E921F7" w:rsidP="00FE673F">
            <w:pPr>
              <w:rPr>
                <w:rFonts w:ascii="NTPreCursive" w:eastAsia="Times New Roman" w:hAnsi="NTPreCursive" w:cs="Arial"/>
                <w:b/>
                <w:bCs/>
                <w:sz w:val="24"/>
                <w:szCs w:val="24"/>
                <w:lang w:eastAsia="en-GB"/>
              </w:rPr>
            </w:pPr>
            <w:r w:rsidRPr="009707ED">
              <w:rPr>
                <w:rFonts w:ascii="NTPreCursive" w:hAnsi="NTPreCursive"/>
                <w:color w:val="2A2A2B"/>
                <w:sz w:val="24"/>
                <w:szCs w:val="24"/>
                <w:shd w:val="clear" w:color="auto" w:fill="FFFFFF"/>
              </w:rPr>
              <w:t>This exciting project teaches children about the different animals that roamed Earth millions of years ago and how they are related to animals that live on Earth today.</w:t>
            </w:r>
          </w:p>
        </w:tc>
        <w:tc>
          <w:tcPr>
            <w:tcW w:w="4478" w:type="dxa"/>
          </w:tcPr>
          <w:p w14:paraId="6B9EF0AE" w14:textId="77777777" w:rsidR="009574DD" w:rsidRDefault="00DA5CAB" w:rsidP="00FE673F">
            <w:pPr>
              <w:rPr>
                <w:rFonts w:ascii="NTPreCursive" w:hAnsi="NTPreCursive" w:cs="Arial"/>
                <w:b/>
                <w:bCs/>
                <w:sz w:val="24"/>
                <w:szCs w:val="24"/>
              </w:rPr>
            </w:pPr>
            <w:r w:rsidRPr="009707ED">
              <w:rPr>
                <w:rFonts w:ascii="NTPreCursive" w:hAnsi="NTPreCursive" w:cs="Arial"/>
                <w:b/>
                <w:bCs/>
                <w:sz w:val="24"/>
                <w:szCs w:val="24"/>
              </w:rPr>
              <w:t>Sunshine and Sunflowers</w:t>
            </w:r>
          </w:p>
          <w:p w14:paraId="18BACF79" w14:textId="77777777" w:rsidR="009707ED" w:rsidRPr="009707ED" w:rsidRDefault="009707ED" w:rsidP="00FE673F">
            <w:pPr>
              <w:rPr>
                <w:rFonts w:ascii="NTPreCursive" w:hAnsi="NTPreCursive" w:cs="Arial"/>
                <w:b/>
                <w:bCs/>
                <w:sz w:val="24"/>
                <w:szCs w:val="24"/>
              </w:rPr>
            </w:pPr>
          </w:p>
          <w:p w14:paraId="2B4B0FC8" w14:textId="5819609B" w:rsidR="00D00E6D" w:rsidRPr="009707ED" w:rsidRDefault="00E921F7" w:rsidP="00FE673F">
            <w:pPr>
              <w:rPr>
                <w:rFonts w:ascii="NTPreCursive" w:hAnsi="NTPreCursive"/>
                <w:color w:val="2A2A2B"/>
                <w:sz w:val="24"/>
                <w:szCs w:val="24"/>
                <w:shd w:val="clear" w:color="auto" w:fill="FFFFFF"/>
              </w:rPr>
            </w:pPr>
            <w:r w:rsidRPr="009707ED">
              <w:rPr>
                <w:rFonts w:ascii="NTPreCursive" w:hAnsi="NTPreCursive"/>
                <w:color w:val="2A2A2B"/>
                <w:sz w:val="24"/>
                <w:szCs w:val="24"/>
                <w:shd w:val="clear" w:color="auto" w:fill="FFFFFF"/>
              </w:rPr>
              <w:t>This seasonal project provides opportunities for outdoor learning and teaches children how to care for the plants and animals in their local environment and how to stay safe in the sun.</w:t>
            </w:r>
          </w:p>
          <w:p w14:paraId="4A99726F" w14:textId="77777777" w:rsidR="00E921F7" w:rsidRPr="009707ED" w:rsidRDefault="00E921F7" w:rsidP="00FE673F">
            <w:pPr>
              <w:rPr>
                <w:rFonts w:ascii="NTPreCursive" w:hAnsi="NTPreCursive" w:cs="Arial"/>
                <w:b/>
                <w:bCs/>
                <w:sz w:val="24"/>
                <w:szCs w:val="24"/>
              </w:rPr>
            </w:pPr>
          </w:p>
          <w:p w14:paraId="636E2600" w14:textId="77777777" w:rsidR="00C47F79" w:rsidRPr="009707ED" w:rsidRDefault="00C47F79" w:rsidP="00FE673F">
            <w:pPr>
              <w:rPr>
                <w:rFonts w:ascii="NTPreCursive" w:hAnsi="NTPreCursive" w:cs="Arial"/>
                <w:b/>
                <w:bCs/>
                <w:sz w:val="24"/>
                <w:szCs w:val="24"/>
              </w:rPr>
            </w:pPr>
          </w:p>
          <w:p w14:paraId="18D36406" w14:textId="77777777" w:rsidR="00C47F79" w:rsidRPr="009707ED" w:rsidRDefault="00C47F79" w:rsidP="00FE673F">
            <w:pPr>
              <w:rPr>
                <w:rFonts w:ascii="NTPreCursive" w:hAnsi="NTPreCursive" w:cs="Arial"/>
                <w:b/>
                <w:bCs/>
                <w:sz w:val="24"/>
                <w:szCs w:val="24"/>
              </w:rPr>
            </w:pPr>
          </w:p>
          <w:p w14:paraId="216B973F" w14:textId="77777777" w:rsidR="00C47F79" w:rsidRPr="009707ED" w:rsidRDefault="00C47F79" w:rsidP="00FE673F">
            <w:pPr>
              <w:rPr>
                <w:rFonts w:ascii="NTPreCursive" w:hAnsi="NTPreCursive" w:cs="Arial"/>
                <w:b/>
                <w:bCs/>
                <w:sz w:val="24"/>
                <w:szCs w:val="24"/>
              </w:rPr>
            </w:pPr>
          </w:p>
          <w:p w14:paraId="6D9E2AB0" w14:textId="77777777" w:rsidR="009707ED" w:rsidRPr="009707ED" w:rsidRDefault="009707ED" w:rsidP="00FE673F">
            <w:pPr>
              <w:rPr>
                <w:rFonts w:ascii="NTPreCursive" w:hAnsi="NTPreCursive" w:cs="Arial"/>
                <w:b/>
                <w:bCs/>
                <w:sz w:val="24"/>
                <w:szCs w:val="24"/>
              </w:rPr>
            </w:pPr>
          </w:p>
          <w:p w14:paraId="77F468E5" w14:textId="77777777" w:rsidR="009707ED" w:rsidRPr="009707ED" w:rsidRDefault="009707ED" w:rsidP="00FE673F">
            <w:pPr>
              <w:rPr>
                <w:rFonts w:ascii="NTPreCursive" w:hAnsi="NTPreCursive" w:cs="Arial"/>
                <w:b/>
                <w:bCs/>
                <w:sz w:val="24"/>
                <w:szCs w:val="24"/>
              </w:rPr>
            </w:pPr>
          </w:p>
          <w:p w14:paraId="58A9E84F" w14:textId="67D881B2" w:rsidR="00DA5CAB" w:rsidRPr="009707ED" w:rsidRDefault="00DA5CAB" w:rsidP="00FE673F">
            <w:pPr>
              <w:rPr>
                <w:rFonts w:ascii="NTPreCursive" w:hAnsi="NTPreCursive" w:cs="Arial"/>
                <w:b/>
                <w:bCs/>
                <w:sz w:val="24"/>
                <w:szCs w:val="24"/>
              </w:rPr>
            </w:pPr>
            <w:r w:rsidRPr="009707ED">
              <w:rPr>
                <w:rFonts w:ascii="NTPreCursive" w:hAnsi="NTPreCursive" w:cs="Arial"/>
                <w:b/>
                <w:bCs/>
                <w:sz w:val="24"/>
                <w:szCs w:val="24"/>
              </w:rPr>
              <w:t>Big Wide World</w:t>
            </w:r>
          </w:p>
          <w:p w14:paraId="474F651C" w14:textId="77777777" w:rsidR="00E921F7" w:rsidRPr="009707ED" w:rsidRDefault="00E921F7" w:rsidP="00FE673F">
            <w:pPr>
              <w:rPr>
                <w:rFonts w:ascii="NTPreCursive" w:hAnsi="NTPreCursive" w:cs="Arial"/>
                <w:b/>
                <w:bCs/>
                <w:sz w:val="24"/>
                <w:szCs w:val="24"/>
              </w:rPr>
            </w:pPr>
          </w:p>
          <w:p w14:paraId="5023A280" w14:textId="59C2B42A" w:rsidR="00E921F7" w:rsidRPr="009707ED" w:rsidRDefault="00E921F7" w:rsidP="00FE673F">
            <w:pPr>
              <w:rPr>
                <w:rFonts w:ascii="NTPreCursive" w:hAnsi="NTPreCursive" w:cs="Arial"/>
                <w:b/>
                <w:bCs/>
                <w:sz w:val="24"/>
                <w:szCs w:val="24"/>
              </w:rPr>
            </w:pPr>
            <w:r w:rsidRPr="009707ED">
              <w:rPr>
                <w:rFonts w:ascii="NTPreCursive" w:hAnsi="NTPreCursive"/>
                <w:color w:val="2A2A2B"/>
                <w:sz w:val="24"/>
                <w:szCs w:val="24"/>
                <w:shd w:val="clear" w:color="auto" w:fill="FFFFFF"/>
              </w:rPr>
              <w:t>This project teaches children about the global community to which they belong and explores how living things, communities and climates differ around the world.</w:t>
            </w:r>
          </w:p>
        </w:tc>
      </w:tr>
      <w:tr w:rsidR="009574DD" w14:paraId="1A38F9B0" w14:textId="77777777" w:rsidTr="009707ED">
        <w:tc>
          <w:tcPr>
            <w:tcW w:w="1129" w:type="dxa"/>
          </w:tcPr>
          <w:p w14:paraId="4F8F54A1" w14:textId="77777777" w:rsidR="009574DD" w:rsidRPr="00C31316" w:rsidRDefault="009574DD" w:rsidP="00786159">
            <w:pPr>
              <w:shd w:val="clear" w:color="auto" w:fill="FFFFFF"/>
              <w:spacing w:after="75"/>
              <w:rPr>
                <w:sz w:val="36"/>
                <w:szCs w:val="36"/>
              </w:rPr>
            </w:pPr>
            <w:r>
              <w:rPr>
                <w:rFonts w:ascii="NTPreCursivefk" w:hAnsi="NTPreCursivefk" w:cs="Arial"/>
                <w:sz w:val="48"/>
                <w:szCs w:val="24"/>
              </w:rPr>
              <w:lastRenderedPageBreak/>
              <w:t>KS1</w:t>
            </w:r>
          </w:p>
        </w:tc>
        <w:tc>
          <w:tcPr>
            <w:tcW w:w="4678" w:type="dxa"/>
          </w:tcPr>
          <w:p w14:paraId="3177011A" w14:textId="4FE2D647" w:rsidR="009574DD" w:rsidRDefault="00DA5CAB" w:rsidP="00FE673F">
            <w:pPr>
              <w:rPr>
                <w:rFonts w:ascii="NTPreCursive" w:hAnsi="NTPreCursive"/>
                <w:b/>
                <w:bCs/>
                <w:sz w:val="24"/>
                <w:szCs w:val="24"/>
              </w:rPr>
            </w:pPr>
            <w:r w:rsidRPr="009707ED">
              <w:rPr>
                <w:rFonts w:ascii="NTPreCursive" w:hAnsi="NTPreCursive"/>
                <w:b/>
                <w:bCs/>
                <w:sz w:val="24"/>
                <w:szCs w:val="24"/>
              </w:rPr>
              <w:t xml:space="preserve">Childhood </w:t>
            </w:r>
          </w:p>
          <w:p w14:paraId="330CD40E" w14:textId="77777777" w:rsidR="009707ED" w:rsidRPr="009707ED" w:rsidRDefault="009707ED" w:rsidP="00FE673F">
            <w:pPr>
              <w:rPr>
                <w:rFonts w:ascii="NTPreCursive" w:hAnsi="NTPreCursive"/>
                <w:b/>
                <w:bCs/>
                <w:sz w:val="24"/>
                <w:szCs w:val="24"/>
              </w:rPr>
            </w:pPr>
          </w:p>
          <w:p w14:paraId="23C1C5DF" w14:textId="429E9005" w:rsidR="00DA5CAB" w:rsidRPr="009707ED" w:rsidRDefault="00E921F7" w:rsidP="00FE673F">
            <w:pPr>
              <w:rPr>
                <w:rFonts w:ascii="NTPreCursive" w:hAnsi="NTPreCursive"/>
                <w:b/>
                <w:bCs/>
                <w:sz w:val="24"/>
                <w:szCs w:val="24"/>
              </w:rPr>
            </w:pPr>
            <w:r w:rsidRPr="009707ED">
              <w:rPr>
                <w:rFonts w:ascii="NTPreCursive" w:hAnsi="NTPreCursive"/>
                <w:color w:val="2A2A2B"/>
                <w:sz w:val="24"/>
                <w:szCs w:val="24"/>
                <w:shd w:val="clear" w:color="auto" w:fill="FFFFFF"/>
              </w:rPr>
              <w:t xml:space="preserve">This project </w:t>
            </w:r>
            <w:proofErr w:type="gramStart"/>
            <w:r w:rsidRPr="009707ED">
              <w:rPr>
                <w:rFonts w:ascii="NTPreCursive" w:hAnsi="NTPreCursive"/>
                <w:color w:val="2A2A2B"/>
                <w:sz w:val="24"/>
                <w:szCs w:val="24"/>
                <w:shd w:val="clear" w:color="auto" w:fill="FFFFFF"/>
              </w:rPr>
              <w:t>teaches</w:t>
            </w:r>
            <w:proofErr w:type="gramEnd"/>
            <w:r w:rsidRPr="009707ED">
              <w:rPr>
                <w:rFonts w:ascii="NTPreCursive" w:hAnsi="NTPreCursive"/>
                <w:color w:val="2A2A2B"/>
                <w:sz w:val="24"/>
                <w:szCs w:val="24"/>
                <w:shd w:val="clear" w:color="auto" w:fill="FFFFFF"/>
              </w:rPr>
              <w:t xml:space="preserve"> children about everyday life and families today, including comparisons with childhood in the 1950s, using artefacts and a range of different sources.</w:t>
            </w:r>
          </w:p>
        </w:tc>
        <w:tc>
          <w:tcPr>
            <w:tcW w:w="5103" w:type="dxa"/>
          </w:tcPr>
          <w:p w14:paraId="5FF6D592" w14:textId="4B44FCA9" w:rsidR="009574DD" w:rsidRDefault="00DA5CAB" w:rsidP="00FE673F">
            <w:pPr>
              <w:rPr>
                <w:rFonts w:ascii="NTPreCursive" w:hAnsi="NTPreCursive"/>
                <w:b/>
                <w:bCs/>
                <w:sz w:val="24"/>
                <w:szCs w:val="24"/>
              </w:rPr>
            </w:pPr>
            <w:r w:rsidRPr="009707ED">
              <w:rPr>
                <w:rFonts w:ascii="NTPreCursive" w:hAnsi="NTPreCursive"/>
                <w:b/>
                <w:bCs/>
                <w:sz w:val="24"/>
                <w:szCs w:val="24"/>
              </w:rPr>
              <w:t>Bright Lights Big City (Geography)</w:t>
            </w:r>
          </w:p>
          <w:p w14:paraId="5FE761DD" w14:textId="77777777" w:rsidR="009707ED" w:rsidRPr="009707ED" w:rsidRDefault="009707ED" w:rsidP="00FE673F">
            <w:pPr>
              <w:rPr>
                <w:rFonts w:ascii="NTPreCursive" w:hAnsi="NTPreCursive"/>
                <w:b/>
                <w:bCs/>
                <w:sz w:val="24"/>
                <w:szCs w:val="24"/>
              </w:rPr>
            </w:pPr>
          </w:p>
          <w:p w14:paraId="110D5A40" w14:textId="5B2AAE41" w:rsidR="00E921F7" w:rsidRPr="009707ED" w:rsidRDefault="00E921F7" w:rsidP="00FE673F">
            <w:pPr>
              <w:rPr>
                <w:rFonts w:ascii="NTPreCursive" w:hAnsi="NTPreCursive"/>
                <w:b/>
                <w:bCs/>
                <w:sz w:val="24"/>
                <w:szCs w:val="24"/>
              </w:rPr>
            </w:pPr>
            <w:r w:rsidRPr="009707ED">
              <w:rPr>
                <w:rFonts w:ascii="NTPreCursive" w:hAnsi="NTPreCursive"/>
                <w:color w:val="2A2A2B"/>
                <w:sz w:val="24"/>
                <w:szCs w:val="24"/>
                <w:shd w:val="clear" w:color="auto" w:fill="FFFFFF"/>
              </w:rPr>
              <w:t xml:space="preserve">This project </w:t>
            </w:r>
            <w:proofErr w:type="gramStart"/>
            <w:r w:rsidRPr="009707ED">
              <w:rPr>
                <w:rFonts w:ascii="NTPreCursive" w:hAnsi="NTPreCursive"/>
                <w:color w:val="2A2A2B"/>
                <w:sz w:val="24"/>
                <w:szCs w:val="24"/>
                <w:shd w:val="clear" w:color="auto" w:fill="FFFFFF"/>
              </w:rPr>
              <w:t>teaches</w:t>
            </w:r>
            <w:proofErr w:type="gramEnd"/>
            <w:r w:rsidRPr="009707ED">
              <w:rPr>
                <w:rFonts w:ascii="NTPreCursive" w:hAnsi="NTPreCursive"/>
                <w:color w:val="2A2A2B"/>
                <w:sz w:val="24"/>
                <w:szCs w:val="24"/>
                <w:shd w:val="clear" w:color="auto" w:fill="FFFFFF"/>
              </w:rPr>
              <w:t xml:space="preserve"> children about the physical and human characteristics of the United Kingdom, including a detailed exploration of the characteristics and features of the capital city, London.</w:t>
            </w:r>
          </w:p>
        </w:tc>
        <w:tc>
          <w:tcPr>
            <w:tcW w:w="4478" w:type="dxa"/>
          </w:tcPr>
          <w:p w14:paraId="33217757" w14:textId="2DA446CC" w:rsidR="009574DD" w:rsidRDefault="00DA5CAB" w:rsidP="00FE673F">
            <w:pPr>
              <w:rPr>
                <w:rFonts w:ascii="NTPreCursive" w:hAnsi="NTPreCursive"/>
                <w:b/>
                <w:bCs/>
                <w:sz w:val="24"/>
                <w:szCs w:val="24"/>
              </w:rPr>
            </w:pPr>
            <w:r w:rsidRPr="009707ED">
              <w:rPr>
                <w:rFonts w:ascii="NTPreCursive" w:hAnsi="NTPreCursive"/>
                <w:b/>
                <w:bCs/>
                <w:sz w:val="24"/>
                <w:szCs w:val="24"/>
              </w:rPr>
              <w:t>School Days</w:t>
            </w:r>
          </w:p>
          <w:p w14:paraId="4FDF1020" w14:textId="77777777" w:rsidR="009707ED" w:rsidRPr="009707ED" w:rsidRDefault="009707ED" w:rsidP="00FE673F">
            <w:pPr>
              <w:rPr>
                <w:rFonts w:ascii="NTPreCursive" w:hAnsi="NTPreCursive"/>
                <w:b/>
                <w:bCs/>
                <w:sz w:val="24"/>
                <w:szCs w:val="24"/>
              </w:rPr>
            </w:pPr>
          </w:p>
          <w:p w14:paraId="1090B33E" w14:textId="16C3801A" w:rsidR="00E921F7" w:rsidRPr="009707ED" w:rsidRDefault="00E921F7" w:rsidP="00FE673F">
            <w:pPr>
              <w:rPr>
                <w:rFonts w:ascii="NTPreCursive" w:hAnsi="NTPreCursive"/>
                <w:b/>
                <w:bCs/>
                <w:sz w:val="24"/>
                <w:szCs w:val="24"/>
              </w:rPr>
            </w:pPr>
            <w:r w:rsidRPr="009707ED">
              <w:rPr>
                <w:rFonts w:ascii="NTPreCursive" w:hAnsi="NTPreCursive"/>
                <w:color w:val="2A2A2B"/>
                <w:sz w:val="24"/>
                <w:szCs w:val="24"/>
                <w:shd w:val="clear" w:color="auto" w:fill="FFFFFF"/>
              </w:rPr>
              <w:t xml:space="preserve">This project </w:t>
            </w:r>
            <w:proofErr w:type="gramStart"/>
            <w:r w:rsidRPr="009707ED">
              <w:rPr>
                <w:rFonts w:ascii="NTPreCursive" w:hAnsi="NTPreCursive"/>
                <w:color w:val="2A2A2B"/>
                <w:sz w:val="24"/>
                <w:szCs w:val="24"/>
                <w:shd w:val="clear" w:color="auto" w:fill="FFFFFF"/>
              </w:rPr>
              <w:t>teaches</w:t>
            </w:r>
            <w:proofErr w:type="gramEnd"/>
            <w:r w:rsidRPr="009707ED">
              <w:rPr>
                <w:rFonts w:ascii="NTPreCursive" w:hAnsi="NTPreCursive"/>
                <w:color w:val="2A2A2B"/>
                <w:sz w:val="24"/>
                <w:szCs w:val="24"/>
                <w:shd w:val="clear" w:color="auto" w:fill="FFFFFF"/>
              </w:rPr>
              <w:t xml:space="preserve"> children about their own school and locality, both today and in the past. They compare schooling in the Victorian era to their experiences today.</w:t>
            </w:r>
          </w:p>
        </w:tc>
      </w:tr>
      <w:tr w:rsidR="009574DD" w14:paraId="029342E3" w14:textId="77777777" w:rsidTr="009707ED">
        <w:tc>
          <w:tcPr>
            <w:tcW w:w="1129" w:type="dxa"/>
          </w:tcPr>
          <w:p w14:paraId="16CF9634" w14:textId="77777777" w:rsidR="009574DD" w:rsidRPr="00B96973" w:rsidRDefault="009574DD" w:rsidP="00786159">
            <w:pPr>
              <w:shd w:val="clear" w:color="auto" w:fill="FFFFFF"/>
              <w:spacing w:after="75"/>
              <w:rPr>
                <w:sz w:val="44"/>
                <w:szCs w:val="36"/>
              </w:rPr>
            </w:pPr>
            <w:r w:rsidRPr="00B96973">
              <w:rPr>
                <w:rFonts w:ascii="NTPreCursivefk" w:hAnsi="NTPreCursivefk" w:cs="Arial"/>
                <w:sz w:val="44"/>
                <w:szCs w:val="24"/>
              </w:rPr>
              <w:t>LKS2</w:t>
            </w:r>
          </w:p>
        </w:tc>
        <w:tc>
          <w:tcPr>
            <w:tcW w:w="4678" w:type="dxa"/>
          </w:tcPr>
          <w:p w14:paraId="122F05FC" w14:textId="76715C52" w:rsidR="009574DD" w:rsidRDefault="00DA5CAB" w:rsidP="00FE673F">
            <w:pPr>
              <w:rPr>
                <w:rFonts w:ascii="NTPreCursive" w:hAnsi="NTPreCursive"/>
                <w:b/>
                <w:bCs/>
                <w:sz w:val="24"/>
                <w:szCs w:val="24"/>
              </w:rPr>
            </w:pPr>
            <w:r w:rsidRPr="009707ED">
              <w:rPr>
                <w:rFonts w:ascii="NTPreCursive" w:hAnsi="NTPreCursive"/>
                <w:b/>
                <w:bCs/>
                <w:sz w:val="24"/>
                <w:szCs w:val="24"/>
              </w:rPr>
              <w:t>Through the Ages</w:t>
            </w:r>
          </w:p>
          <w:p w14:paraId="67A51D9C" w14:textId="77777777" w:rsidR="009707ED" w:rsidRPr="009707ED" w:rsidRDefault="009707ED" w:rsidP="00FE673F">
            <w:pPr>
              <w:rPr>
                <w:rFonts w:ascii="NTPreCursive" w:hAnsi="NTPreCursive"/>
                <w:b/>
                <w:bCs/>
                <w:sz w:val="24"/>
                <w:szCs w:val="24"/>
              </w:rPr>
            </w:pPr>
          </w:p>
          <w:p w14:paraId="31055AFB" w14:textId="4FAFA4A3" w:rsidR="009574DD" w:rsidRPr="009707ED" w:rsidRDefault="00E921F7" w:rsidP="00FE673F">
            <w:pPr>
              <w:shd w:val="clear" w:color="auto" w:fill="FFFFFF"/>
              <w:spacing w:after="75"/>
              <w:rPr>
                <w:rFonts w:ascii="NTPreCursive" w:hAnsi="NTPreCursive" w:cs="Arial"/>
                <w:b/>
                <w:bCs/>
                <w:sz w:val="24"/>
                <w:szCs w:val="24"/>
                <w:u w:val="single"/>
              </w:rPr>
            </w:pPr>
            <w:r w:rsidRPr="009707ED">
              <w:rPr>
                <w:rFonts w:ascii="NTPreCursive" w:hAnsi="NTPreCursive"/>
                <w:color w:val="2A2A2B"/>
                <w:sz w:val="24"/>
                <w:szCs w:val="24"/>
                <w:shd w:val="clear" w:color="auto" w:fill="FFFFFF"/>
              </w:rPr>
              <w:t xml:space="preserve">This project </w:t>
            </w:r>
            <w:proofErr w:type="gramStart"/>
            <w:r w:rsidRPr="009707ED">
              <w:rPr>
                <w:rFonts w:ascii="NTPreCursive" w:hAnsi="NTPreCursive"/>
                <w:color w:val="2A2A2B"/>
                <w:sz w:val="24"/>
                <w:szCs w:val="24"/>
                <w:shd w:val="clear" w:color="auto" w:fill="FFFFFF"/>
              </w:rPr>
              <w:t>teaches</w:t>
            </w:r>
            <w:proofErr w:type="gramEnd"/>
            <w:r w:rsidRPr="009707ED">
              <w:rPr>
                <w:rFonts w:ascii="NTPreCursive" w:hAnsi="NTPreCursive"/>
                <w:color w:val="2A2A2B"/>
                <w:sz w:val="24"/>
                <w:szCs w:val="24"/>
                <w:shd w:val="clear" w:color="auto" w:fill="FFFFFF"/>
              </w:rPr>
              <w:t xml:space="preserve"> children about British prehistory from the Stone Age to the Iron Age, including changes to people and lifestyle caused by ingenuity, invention and technological advancement.</w:t>
            </w:r>
          </w:p>
        </w:tc>
        <w:tc>
          <w:tcPr>
            <w:tcW w:w="5103" w:type="dxa"/>
          </w:tcPr>
          <w:p w14:paraId="34291A20" w14:textId="08DABAF4" w:rsidR="009574DD" w:rsidRDefault="00DA5CAB" w:rsidP="00FE673F">
            <w:pPr>
              <w:shd w:val="clear" w:color="auto" w:fill="FFFFFF"/>
              <w:spacing w:after="75"/>
              <w:rPr>
                <w:rFonts w:ascii="NTPreCursive" w:hAnsi="NTPreCursive"/>
                <w:b/>
                <w:bCs/>
                <w:sz w:val="24"/>
                <w:szCs w:val="24"/>
              </w:rPr>
            </w:pPr>
            <w:r w:rsidRPr="009707ED">
              <w:rPr>
                <w:rFonts w:ascii="NTPreCursive" w:hAnsi="NTPreCursive"/>
                <w:b/>
                <w:bCs/>
                <w:color w:val="303030"/>
                <w:sz w:val="24"/>
                <w:szCs w:val="24"/>
                <w:shd w:val="clear" w:color="auto" w:fill="FFFFFF"/>
              </w:rPr>
              <w:t>Rocks, Relics, Rumbles</w:t>
            </w:r>
            <w:r w:rsidR="009574DD" w:rsidRPr="009707ED">
              <w:rPr>
                <w:rFonts w:ascii="NTPreCursive" w:hAnsi="NTPreCursive"/>
                <w:b/>
                <w:bCs/>
                <w:color w:val="303030"/>
                <w:sz w:val="24"/>
                <w:szCs w:val="24"/>
                <w:shd w:val="clear" w:color="auto" w:fill="FFFFFF"/>
              </w:rPr>
              <w:t>.</w:t>
            </w:r>
            <w:r w:rsidRPr="009707ED">
              <w:rPr>
                <w:rFonts w:ascii="NTPreCursive" w:hAnsi="NTPreCursive"/>
                <w:b/>
                <w:bCs/>
                <w:sz w:val="24"/>
                <w:szCs w:val="24"/>
              </w:rPr>
              <w:t xml:space="preserve"> (Geography)</w:t>
            </w:r>
          </w:p>
          <w:p w14:paraId="46E5F13B" w14:textId="77777777" w:rsidR="009707ED" w:rsidRPr="009707ED" w:rsidRDefault="009707ED" w:rsidP="00FE673F">
            <w:pPr>
              <w:shd w:val="clear" w:color="auto" w:fill="FFFFFF"/>
              <w:spacing w:after="75"/>
              <w:rPr>
                <w:rFonts w:ascii="NTPreCursive" w:hAnsi="NTPreCursive"/>
                <w:b/>
                <w:bCs/>
                <w:sz w:val="24"/>
                <w:szCs w:val="24"/>
              </w:rPr>
            </w:pPr>
          </w:p>
          <w:p w14:paraId="274829E4" w14:textId="3C110817" w:rsidR="00E921F7" w:rsidRPr="009707ED" w:rsidRDefault="00E921F7" w:rsidP="00FE673F">
            <w:pPr>
              <w:shd w:val="clear" w:color="auto" w:fill="FFFFFF"/>
              <w:spacing w:after="75"/>
              <w:rPr>
                <w:rFonts w:ascii="NTPreCursive" w:hAnsi="NTPreCursive"/>
                <w:b/>
                <w:bCs/>
                <w:sz w:val="24"/>
                <w:szCs w:val="24"/>
                <w:u w:val="single"/>
              </w:rPr>
            </w:pPr>
            <w:r w:rsidRPr="009707ED">
              <w:rPr>
                <w:rFonts w:ascii="NTPreCursive" w:hAnsi="NTPreCursive"/>
                <w:color w:val="2A2A2B"/>
                <w:sz w:val="24"/>
                <w:szCs w:val="24"/>
                <w:shd w:val="clear" w:color="auto" w:fill="FFFFFF"/>
              </w:rPr>
              <w:t xml:space="preserve">This project </w:t>
            </w:r>
            <w:proofErr w:type="gramStart"/>
            <w:r w:rsidRPr="009707ED">
              <w:rPr>
                <w:rFonts w:ascii="NTPreCursive" w:hAnsi="NTPreCursive"/>
                <w:color w:val="2A2A2B"/>
                <w:sz w:val="24"/>
                <w:szCs w:val="24"/>
                <w:shd w:val="clear" w:color="auto" w:fill="FFFFFF"/>
              </w:rPr>
              <w:t>teaches</w:t>
            </w:r>
            <w:proofErr w:type="gramEnd"/>
            <w:r w:rsidRPr="009707ED">
              <w:rPr>
                <w:rFonts w:ascii="NTPreCursive" w:hAnsi="NTPreCursive"/>
                <w:color w:val="2A2A2B"/>
                <w:sz w:val="24"/>
                <w:szCs w:val="24"/>
                <w:shd w:val="clear" w:color="auto" w:fill="FFFFFF"/>
              </w:rPr>
              <w:t xml:space="preserve"> children about the features and characteristics of Earth's layers, including a detailed exploration of volcanic, tectonic and seismic activity.</w:t>
            </w:r>
          </w:p>
        </w:tc>
        <w:tc>
          <w:tcPr>
            <w:tcW w:w="4478" w:type="dxa"/>
          </w:tcPr>
          <w:p w14:paraId="1C4249CA" w14:textId="7EBBA9FC" w:rsidR="009574DD" w:rsidRDefault="00DA5CAB" w:rsidP="00FE673F">
            <w:pPr>
              <w:rPr>
                <w:rFonts w:ascii="NTPreCursive" w:hAnsi="NTPreCursive"/>
                <w:b/>
                <w:bCs/>
                <w:sz w:val="24"/>
                <w:szCs w:val="24"/>
              </w:rPr>
            </w:pPr>
            <w:r w:rsidRPr="009707ED">
              <w:rPr>
                <w:rFonts w:ascii="NTPreCursive" w:hAnsi="NTPreCursive"/>
                <w:b/>
                <w:bCs/>
                <w:sz w:val="24"/>
                <w:szCs w:val="24"/>
              </w:rPr>
              <w:t>Emperors and Empires</w:t>
            </w:r>
          </w:p>
          <w:p w14:paraId="647F8E94" w14:textId="77777777" w:rsidR="009707ED" w:rsidRPr="009707ED" w:rsidRDefault="009707ED" w:rsidP="00FE673F">
            <w:pPr>
              <w:rPr>
                <w:rFonts w:ascii="NTPreCursive" w:hAnsi="NTPreCursive"/>
                <w:b/>
                <w:bCs/>
                <w:sz w:val="24"/>
                <w:szCs w:val="24"/>
              </w:rPr>
            </w:pPr>
          </w:p>
          <w:p w14:paraId="2A3306A9" w14:textId="42120F8D" w:rsidR="00E921F7" w:rsidRPr="009707ED" w:rsidRDefault="00E921F7" w:rsidP="00FE673F">
            <w:pPr>
              <w:rPr>
                <w:rFonts w:ascii="NTPreCursive" w:hAnsi="NTPreCursive"/>
                <w:b/>
                <w:bCs/>
                <w:sz w:val="24"/>
                <w:szCs w:val="24"/>
              </w:rPr>
            </w:pPr>
            <w:r w:rsidRPr="009707ED">
              <w:rPr>
                <w:rFonts w:ascii="NTPreCursive" w:hAnsi="NTPreCursive"/>
                <w:color w:val="2A2A2B"/>
                <w:sz w:val="24"/>
                <w:szCs w:val="24"/>
                <w:shd w:val="clear" w:color="auto" w:fill="FFFFFF"/>
              </w:rPr>
              <w:t xml:space="preserve">This project </w:t>
            </w:r>
            <w:proofErr w:type="gramStart"/>
            <w:r w:rsidRPr="009707ED">
              <w:rPr>
                <w:rFonts w:ascii="NTPreCursive" w:hAnsi="NTPreCursive"/>
                <w:color w:val="2A2A2B"/>
                <w:sz w:val="24"/>
                <w:szCs w:val="24"/>
                <w:shd w:val="clear" w:color="auto" w:fill="FFFFFF"/>
              </w:rPr>
              <w:t>teaches</w:t>
            </w:r>
            <w:proofErr w:type="gramEnd"/>
            <w:r w:rsidRPr="009707ED">
              <w:rPr>
                <w:rFonts w:ascii="NTPreCursive" w:hAnsi="NTPreCursive"/>
                <w:color w:val="2A2A2B"/>
                <w:sz w:val="24"/>
                <w:szCs w:val="24"/>
                <w:shd w:val="clear" w:color="auto" w:fill="FFFFFF"/>
              </w:rPr>
              <w:t xml:space="preserve"> children about the history and structure of ancient Rome and the Roman Empire, including a detailed exploration of the Romanisation of Britain.</w:t>
            </w:r>
          </w:p>
        </w:tc>
      </w:tr>
      <w:tr w:rsidR="009574DD" w14:paraId="493E5AE4" w14:textId="77777777" w:rsidTr="009707ED">
        <w:tc>
          <w:tcPr>
            <w:tcW w:w="1129" w:type="dxa"/>
          </w:tcPr>
          <w:p w14:paraId="6679A87F" w14:textId="77777777" w:rsidR="009574DD" w:rsidRPr="00C31316" w:rsidRDefault="009574DD" w:rsidP="00786159">
            <w:pPr>
              <w:shd w:val="clear" w:color="auto" w:fill="FFFFFF"/>
              <w:spacing w:after="75"/>
              <w:rPr>
                <w:sz w:val="36"/>
                <w:szCs w:val="36"/>
              </w:rPr>
            </w:pPr>
            <w:r w:rsidRPr="00B96973">
              <w:rPr>
                <w:rFonts w:ascii="NTPreCursivefk" w:hAnsi="NTPreCursivefk" w:cs="Arial"/>
                <w:sz w:val="44"/>
                <w:szCs w:val="24"/>
              </w:rPr>
              <w:t>UKS2</w:t>
            </w:r>
          </w:p>
        </w:tc>
        <w:tc>
          <w:tcPr>
            <w:tcW w:w="4678" w:type="dxa"/>
          </w:tcPr>
          <w:p w14:paraId="57FE883A" w14:textId="284A6F47" w:rsidR="009574DD" w:rsidRDefault="00C47F79" w:rsidP="00FE673F">
            <w:pPr>
              <w:rPr>
                <w:rFonts w:ascii="NTPreCursive" w:hAnsi="NTPreCursive"/>
                <w:b/>
                <w:bCs/>
                <w:sz w:val="24"/>
                <w:szCs w:val="24"/>
              </w:rPr>
            </w:pPr>
            <w:r w:rsidRPr="009707ED">
              <w:rPr>
                <w:rFonts w:ascii="NTPreCursive" w:hAnsi="NTPreCursive"/>
                <w:b/>
                <w:bCs/>
                <w:sz w:val="24"/>
                <w:szCs w:val="24"/>
              </w:rPr>
              <w:t xml:space="preserve">Dynamic Dynasties </w:t>
            </w:r>
          </w:p>
          <w:p w14:paraId="30C44AE5" w14:textId="77777777" w:rsidR="009707ED" w:rsidRPr="009707ED" w:rsidRDefault="009707ED" w:rsidP="00FE673F">
            <w:pPr>
              <w:rPr>
                <w:rFonts w:ascii="NTPreCursive" w:hAnsi="NTPreCursive"/>
                <w:b/>
                <w:bCs/>
                <w:sz w:val="24"/>
                <w:szCs w:val="24"/>
              </w:rPr>
            </w:pPr>
          </w:p>
          <w:p w14:paraId="20F8A134" w14:textId="1FCF27F8" w:rsidR="00E921F7" w:rsidRPr="009707ED" w:rsidRDefault="00C47F79" w:rsidP="00FE673F">
            <w:pPr>
              <w:rPr>
                <w:rFonts w:ascii="NTPreCursive" w:hAnsi="NTPreCursive"/>
                <w:b/>
                <w:bCs/>
                <w:sz w:val="24"/>
                <w:szCs w:val="24"/>
              </w:rPr>
            </w:pPr>
            <w:r w:rsidRPr="009707ED">
              <w:rPr>
                <w:rFonts w:ascii="NTPreCursive" w:hAnsi="NTPreCursive"/>
                <w:color w:val="2A2A2B"/>
                <w:sz w:val="24"/>
                <w:szCs w:val="24"/>
                <w:shd w:val="clear" w:color="auto" w:fill="FFFFFF"/>
              </w:rPr>
              <w:t xml:space="preserve">This project </w:t>
            </w:r>
            <w:proofErr w:type="gramStart"/>
            <w:r w:rsidRPr="009707ED">
              <w:rPr>
                <w:rFonts w:ascii="NTPreCursive" w:hAnsi="NTPreCursive"/>
                <w:color w:val="2A2A2B"/>
                <w:sz w:val="24"/>
                <w:szCs w:val="24"/>
                <w:shd w:val="clear" w:color="auto" w:fill="FFFFFF"/>
              </w:rPr>
              <w:t>teaches</w:t>
            </w:r>
            <w:proofErr w:type="gramEnd"/>
            <w:r w:rsidRPr="009707ED">
              <w:rPr>
                <w:rFonts w:ascii="NTPreCursive" w:hAnsi="NTPreCursive"/>
                <w:color w:val="2A2A2B"/>
                <w:sz w:val="24"/>
                <w:szCs w:val="24"/>
                <w:shd w:val="clear" w:color="auto" w:fill="FFFFFF"/>
              </w:rPr>
              <w:t xml:space="preserve"> children about the history of ancient China, focusing primarily on the Shang Dynasty, and explores the lasting legacy of the first five Chinese dynasties, some of which can still be seen in the world today.</w:t>
            </w:r>
          </w:p>
          <w:p w14:paraId="0A2D8765" w14:textId="15BAC7A4" w:rsidR="00E921F7" w:rsidRPr="009707ED" w:rsidRDefault="00E921F7" w:rsidP="00FE673F">
            <w:pPr>
              <w:rPr>
                <w:rFonts w:ascii="NTPreCursive" w:hAnsi="NTPreCursive"/>
                <w:b/>
                <w:bCs/>
                <w:sz w:val="24"/>
                <w:szCs w:val="24"/>
              </w:rPr>
            </w:pPr>
          </w:p>
        </w:tc>
        <w:tc>
          <w:tcPr>
            <w:tcW w:w="5103" w:type="dxa"/>
          </w:tcPr>
          <w:p w14:paraId="6413D771" w14:textId="123F0501" w:rsidR="009707ED" w:rsidRPr="009707ED" w:rsidRDefault="00C47F79" w:rsidP="00FE673F">
            <w:pPr>
              <w:rPr>
                <w:rFonts w:ascii="NTPreCursive" w:hAnsi="NTPreCursive"/>
                <w:b/>
                <w:bCs/>
                <w:sz w:val="24"/>
                <w:szCs w:val="24"/>
              </w:rPr>
            </w:pPr>
            <w:r w:rsidRPr="009707ED">
              <w:rPr>
                <w:rFonts w:ascii="NTPreCursive" w:hAnsi="NTPreCursive"/>
                <w:b/>
                <w:bCs/>
                <w:sz w:val="24"/>
                <w:szCs w:val="24"/>
              </w:rPr>
              <w:t>Sow, Grow and Farm</w:t>
            </w:r>
          </w:p>
          <w:p w14:paraId="4EEC707B" w14:textId="77777777" w:rsidR="009707ED" w:rsidRDefault="009707ED" w:rsidP="00FE673F">
            <w:pPr>
              <w:rPr>
                <w:rFonts w:ascii="NTPreCursive" w:hAnsi="NTPreCursive"/>
                <w:color w:val="2A2A2B"/>
                <w:sz w:val="24"/>
                <w:szCs w:val="24"/>
                <w:shd w:val="clear" w:color="auto" w:fill="FFFFFF"/>
              </w:rPr>
            </w:pPr>
          </w:p>
          <w:p w14:paraId="42404524" w14:textId="6D116213" w:rsidR="00C47F79" w:rsidRPr="009707ED" w:rsidRDefault="00C47F79" w:rsidP="00FE673F">
            <w:pPr>
              <w:rPr>
                <w:rFonts w:ascii="NTPreCursive" w:hAnsi="NTPreCursive"/>
                <w:b/>
                <w:bCs/>
                <w:sz w:val="24"/>
                <w:szCs w:val="24"/>
              </w:rPr>
            </w:pPr>
            <w:r w:rsidRPr="009707ED">
              <w:rPr>
                <w:rFonts w:ascii="NTPreCursive" w:hAnsi="NTPreCursive"/>
                <w:color w:val="2A2A2B"/>
                <w:sz w:val="24"/>
                <w:szCs w:val="24"/>
                <w:shd w:val="clear" w:color="auto" w:fill="FFFFFF"/>
              </w:rPr>
              <w:t xml:space="preserve">This project </w:t>
            </w:r>
            <w:proofErr w:type="gramStart"/>
            <w:r w:rsidRPr="009707ED">
              <w:rPr>
                <w:rFonts w:ascii="NTPreCursive" w:hAnsi="NTPreCursive"/>
                <w:color w:val="2A2A2B"/>
                <w:sz w:val="24"/>
                <w:szCs w:val="24"/>
                <w:shd w:val="clear" w:color="auto" w:fill="FFFFFF"/>
              </w:rPr>
              <w:t>teaches</w:t>
            </w:r>
            <w:proofErr w:type="gramEnd"/>
            <w:r w:rsidRPr="009707ED">
              <w:rPr>
                <w:rFonts w:ascii="NTPreCursive" w:hAnsi="NTPreCursive"/>
                <w:color w:val="2A2A2B"/>
                <w:sz w:val="24"/>
                <w:szCs w:val="24"/>
                <w:shd w:val="clear" w:color="auto" w:fill="FFFFFF"/>
              </w:rPr>
              <w:t xml:space="preserve"> children about the features and characteristics of land use in agricultural regions across the world, including a detailed exploration of significant environmental areas.</w:t>
            </w:r>
          </w:p>
        </w:tc>
        <w:tc>
          <w:tcPr>
            <w:tcW w:w="4478" w:type="dxa"/>
          </w:tcPr>
          <w:p w14:paraId="5F862441" w14:textId="3829AF33" w:rsidR="009707ED" w:rsidRDefault="00C47F79" w:rsidP="00FE673F">
            <w:pPr>
              <w:shd w:val="clear" w:color="auto" w:fill="FFFFFF"/>
              <w:spacing w:after="75"/>
              <w:rPr>
                <w:rFonts w:ascii="NTPreCursive" w:hAnsi="NTPreCursive"/>
                <w:b/>
                <w:bCs/>
                <w:sz w:val="24"/>
                <w:szCs w:val="24"/>
              </w:rPr>
            </w:pPr>
            <w:r w:rsidRPr="009707ED">
              <w:rPr>
                <w:rFonts w:ascii="NTPreCursive" w:hAnsi="NTPreCursive"/>
                <w:b/>
                <w:bCs/>
                <w:sz w:val="24"/>
                <w:szCs w:val="24"/>
              </w:rPr>
              <w:t>Groundbreaking Greeks</w:t>
            </w:r>
          </w:p>
          <w:p w14:paraId="4290B2D3" w14:textId="77777777" w:rsidR="009707ED" w:rsidRDefault="009707ED" w:rsidP="00FE673F">
            <w:pPr>
              <w:shd w:val="clear" w:color="auto" w:fill="FFFFFF"/>
              <w:spacing w:after="75"/>
              <w:rPr>
                <w:rFonts w:ascii="NTPreCursive" w:hAnsi="NTPreCursive"/>
                <w:color w:val="2A2A2B"/>
                <w:sz w:val="24"/>
                <w:szCs w:val="24"/>
                <w:shd w:val="clear" w:color="auto" w:fill="FFFFFF"/>
              </w:rPr>
            </w:pPr>
          </w:p>
          <w:p w14:paraId="310C8B07" w14:textId="4A8A9C08" w:rsidR="00C47F79" w:rsidRPr="009707ED" w:rsidRDefault="00826CD8" w:rsidP="00FE673F">
            <w:pPr>
              <w:shd w:val="clear" w:color="auto" w:fill="FFFFFF"/>
              <w:spacing w:after="75"/>
              <w:rPr>
                <w:rFonts w:ascii="NTPreCursive" w:hAnsi="NTPreCursive"/>
                <w:b/>
                <w:bCs/>
                <w:sz w:val="24"/>
                <w:szCs w:val="24"/>
              </w:rPr>
            </w:pPr>
            <w:r w:rsidRPr="009707ED">
              <w:rPr>
                <w:rFonts w:ascii="NTPreCursive" w:hAnsi="NTPreCursive"/>
                <w:color w:val="2A2A2B"/>
                <w:sz w:val="24"/>
                <w:szCs w:val="24"/>
                <w:shd w:val="clear" w:color="auto" w:fill="FFFFFF"/>
              </w:rPr>
              <w:t xml:space="preserve">This project </w:t>
            </w:r>
            <w:proofErr w:type="gramStart"/>
            <w:r w:rsidRPr="009707ED">
              <w:rPr>
                <w:rFonts w:ascii="NTPreCursive" w:hAnsi="NTPreCursive"/>
                <w:color w:val="2A2A2B"/>
                <w:sz w:val="24"/>
                <w:szCs w:val="24"/>
                <w:shd w:val="clear" w:color="auto" w:fill="FFFFFF"/>
              </w:rPr>
              <w:t>teaches</w:t>
            </w:r>
            <w:proofErr w:type="gramEnd"/>
            <w:r w:rsidRPr="009707ED">
              <w:rPr>
                <w:rFonts w:ascii="NTPreCursive" w:hAnsi="NTPreCursive"/>
                <w:color w:val="2A2A2B"/>
                <w:sz w:val="24"/>
                <w:szCs w:val="24"/>
                <w:shd w:val="clear" w:color="auto" w:fill="FFFFFF"/>
              </w:rPr>
              <w:t xml:space="preserve"> children about developments and changes over six periods of ancient Greek history, focusing on the city state of Athens in the Classical age, and exploring the lasting legacy of ancient Greece.</w:t>
            </w:r>
          </w:p>
        </w:tc>
      </w:tr>
    </w:tbl>
    <w:p w14:paraId="2FC54925" w14:textId="77777777" w:rsidR="009574DD" w:rsidRDefault="009574DD" w:rsidP="00D668CD">
      <w:pPr>
        <w:jc w:val="center"/>
      </w:pPr>
    </w:p>
    <w:sectPr w:rsidR="009574DD" w:rsidSect="00D668CD">
      <w:headerReference w:type="default" r:id="rId12"/>
      <w:footerReference w:type="default" r:id="rId13"/>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347312" w14:textId="77777777" w:rsidR="005902C0" w:rsidRDefault="005902C0" w:rsidP="00DD44F4">
      <w:pPr>
        <w:spacing w:after="0" w:line="240" w:lineRule="auto"/>
      </w:pPr>
      <w:r>
        <w:separator/>
      </w:r>
    </w:p>
  </w:endnote>
  <w:endnote w:type="continuationSeparator" w:id="0">
    <w:p w14:paraId="60CF5FB6" w14:textId="77777777" w:rsidR="005902C0" w:rsidRDefault="005902C0" w:rsidP="00DD44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TPreCursive">
    <w:panose1 w:val="03000400000000000000"/>
    <w:charset w:val="00"/>
    <w:family w:val="script"/>
    <w:pitch w:val="variable"/>
    <w:sig w:usb0="00000003" w:usb1="10000000" w:usb2="00000000" w:usb3="00000000" w:csb0="00000001" w:csb1="00000000"/>
  </w:font>
  <w:font w:name="NTPreCursivefk">
    <w:panose1 w:val="03000400000000000000"/>
    <w:charset w:val="00"/>
    <w:family w:val="script"/>
    <w:pitch w:val="variable"/>
    <w:sig w:usb0="00000003" w:usb1="1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Footlight MT Light">
    <w:panose1 w:val="0204060206030A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6BF59" w14:textId="77777777" w:rsidR="0018338B" w:rsidRPr="0018338B" w:rsidRDefault="0018338B" w:rsidP="0018338B">
    <w:pPr>
      <w:tabs>
        <w:tab w:val="center" w:pos="4513"/>
        <w:tab w:val="right" w:pos="9026"/>
      </w:tabs>
      <w:suppressAutoHyphens/>
      <w:autoSpaceDN w:val="0"/>
      <w:spacing w:after="0" w:line="240" w:lineRule="auto"/>
      <w:jc w:val="center"/>
      <w:rPr>
        <w:rFonts w:ascii="Calibri" w:eastAsia="Calibri" w:hAnsi="Calibri" w:cs="Times New Roman"/>
      </w:rPr>
    </w:pPr>
    <w:r w:rsidRPr="0024405F">
      <w:rPr>
        <w:rFonts w:ascii="Footlight MT Light" w:eastAsia="Calibri" w:hAnsi="Footlight MT Light" w:cs="Times New Roman"/>
        <w:color w:val="7030A0"/>
        <w:sz w:val="36"/>
        <w:szCs w:val="36"/>
      </w:rPr>
      <w:t>Hope</w:t>
    </w:r>
    <w:r w:rsidRPr="0024405F">
      <w:rPr>
        <w:rFonts w:ascii="Wingdings" w:eastAsia="Wingdings" w:hAnsi="Wingdings" w:cs="Wingdings"/>
        <w:sz w:val="36"/>
        <w:szCs w:val="36"/>
      </w:rPr>
      <w:t></w:t>
    </w:r>
    <w:r w:rsidRPr="0024405F">
      <w:rPr>
        <w:rFonts w:ascii="Footlight MT Light" w:eastAsia="Calibri" w:hAnsi="Footlight MT Light" w:cs="Times New Roman"/>
        <w:color w:val="6600CC"/>
        <w:sz w:val="36"/>
        <w:szCs w:val="36"/>
      </w:rPr>
      <w:t>Thankfulness</w:t>
    </w:r>
    <w:r w:rsidRPr="0024405F">
      <w:rPr>
        <w:rFonts w:ascii="Wingdings" w:eastAsia="Wingdings" w:hAnsi="Wingdings" w:cs="Wingdings"/>
        <w:sz w:val="36"/>
        <w:szCs w:val="36"/>
      </w:rPr>
      <w:t></w:t>
    </w:r>
    <w:r w:rsidRPr="0024405F">
      <w:rPr>
        <w:rFonts w:ascii="Footlight MT Light" w:eastAsia="Calibri" w:hAnsi="Footlight MT Light" w:cs="Times New Roman"/>
        <w:color w:val="9933FF"/>
        <w:sz w:val="36"/>
        <w:szCs w:val="36"/>
      </w:rPr>
      <w:t xml:space="preserve">Trust </w:t>
    </w:r>
    <w:r w:rsidRPr="0024405F">
      <w:rPr>
        <w:rFonts w:ascii="Wingdings" w:eastAsia="Wingdings" w:hAnsi="Wingdings" w:cs="Wingdings"/>
        <w:sz w:val="36"/>
        <w:szCs w:val="36"/>
      </w:rPr>
      <w:t></w:t>
    </w:r>
    <w:r w:rsidRPr="0024405F">
      <w:rPr>
        <w:rFonts w:ascii="Footlight MT Light" w:eastAsia="Calibri" w:hAnsi="Footlight MT Light" w:cs="Times New Roman"/>
        <w:color w:val="CC00CC"/>
        <w:sz w:val="36"/>
        <w:szCs w:val="36"/>
      </w:rPr>
      <w:t>Compassion</w:t>
    </w:r>
    <w:r w:rsidRPr="0024405F">
      <w:rPr>
        <w:rFonts w:ascii="Wingdings" w:eastAsia="Wingdings" w:hAnsi="Wingdings" w:cs="Wingdings"/>
        <w:sz w:val="36"/>
        <w:szCs w:val="36"/>
      </w:rPr>
      <w:t></w:t>
    </w:r>
    <w:r w:rsidRPr="0024405F">
      <w:rPr>
        <w:rFonts w:ascii="Footlight MT Light" w:eastAsia="Calibri" w:hAnsi="Footlight MT Light" w:cs="Times New Roman"/>
        <w:color w:val="CC99FF"/>
        <w:sz w:val="36"/>
        <w:szCs w:val="36"/>
      </w:rPr>
      <w:t>Courage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EC5438" w14:textId="77777777" w:rsidR="005902C0" w:rsidRDefault="005902C0" w:rsidP="00DD44F4">
      <w:pPr>
        <w:spacing w:after="0" w:line="240" w:lineRule="auto"/>
      </w:pPr>
      <w:r>
        <w:separator/>
      </w:r>
    </w:p>
  </w:footnote>
  <w:footnote w:type="continuationSeparator" w:id="0">
    <w:p w14:paraId="1480F113" w14:textId="77777777" w:rsidR="005902C0" w:rsidRDefault="005902C0" w:rsidP="00DD44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1F7F0" w14:textId="77777777" w:rsidR="00DD44F4" w:rsidRDefault="00DD44F4" w:rsidP="00DD44F4">
    <w:pPr>
      <w:pStyle w:val="Header"/>
      <w:jc w:val="center"/>
    </w:pPr>
    <w:r>
      <w:rPr>
        <w:noProof/>
        <w:lang w:eastAsia="en-GB"/>
      </w:rPr>
      <w:drawing>
        <wp:inline distT="0" distB="0" distL="0" distR="0" wp14:anchorId="41CC0AE7" wp14:editId="4BCB1A22">
          <wp:extent cx="675861" cy="675861"/>
          <wp:effectExtent l="0" t="0" r="0" b="0"/>
          <wp:docPr id="2" name="Picture 2" descr="Kirkdale St Lawrence (@KSL_Kirkdale)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irkdale St Lawrence (@KSL_Kirkdale) / Twitte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86890" cy="686890"/>
                  </a:xfrm>
                  <a:prstGeom prst="rect">
                    <a:avLst/>
                  </a:prstGeom>
                  <a:noFill/>
                  <a:ln>
                    <a:noFill/>
                  </a:ln>
                </pic:spPr>
              </pic:pic>
            </a:graphicData>
          </a:graphic>
        </wp:inline>
      </w:drawing>
    </w:r>
    <w:r>
      <w:rPr>
        <w:noProof/>
        <w:lang w:eastAsia="en-GB"/>
      </w:rPr>
      <w:drawing>
        <wp:inline distT="0" distB="0" distL="0" distR="0" wp14:anchorId="49B65880" wp14:editId="736E11A5">
          <wp:extent cx="6642376" cy="346841"/>
          <wp:effectExtent l="0" t="0" r="635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6712917" cy="350524"/>
                  </a:xfrm>
                  <a:prstGeom prst="rect">
                    <a:avLst/>
                  </a:prstGeom>
                </pic:spPr>
              </pic:pic>
            </a:graphicData>
          </a:graphic>
        </wp:inline>
      </w:drawing>
    </w:r>
    <w:r w:rsidR="00763C32">
      <w:rPr>
        <w:noProof/>
        <w:lang w:eastAsia="en-GB"/>
      </w:rPr>
      <w:drawing>
        <wp:inline distT="0" distB="0" distL="0" distR="0" wp14:anchorId="60A7DD67" wp14:editId="22E59901">
          <wp:extent cx="1105232" cy="640660"/>
          <wp:effectExtent l="0" t="0" r="0" b="7620"/>
          <wp:docPr id="9" name="Picture 9" descr="What is the Cornerstones Curriculum? – Bloxwich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the Cornerstones Curriculum? – Bloxwich Academy"/>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38223" cy="659783"/>
                  </a:xfrm>
                  <a:prstGeom prst="rect">
                    <a:avLst/>
                  </a:prstGeom>
                  <a:noFill/>
                  <a:ln>
                    <a:noFill/>
                  </a:ln>
                </pic:spPr>
              </pic:pic>
            </a:graphicData>
          </a:graphic>
        </wp:inline>
      </w:drawing>
    </w:r>
  </w:p>
  <w:p w14:paraId="5CD1B529" w14:textId="77777777" w:rsidR="00953CFA" w:rsidRPr="00DD44F4" w:rsidRDefault="00953CFA" w:rsidP="00DD44F4">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916DA"/>
    <w:multiLevelType w:val="multilevel"/>
    <w:tmpl w:val="A718E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F29287F"/>
    <w:multiLevelType w:val="multilevel"/>
    <w:tmpl w:val="80142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3CF79B0"/>
    <w:multiLevelType w:val="multilevel"/>
    <w:tmpl w:val="625AB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2906D91"/>
    <w:multiLevelType w:val="multilevel"/>
    <w:tmpl w:val="3904E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7527322"/>
    <w:multiLevelType w:val="multilevel"/>
    <w:tmpl w:val="4FBA1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1341F0F"/>
    <w:multiLevelType w:val="multilevel"/>
    <w:tmpl w:val="73A89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3083CB5"/>
    <w:multiLevelType w:val="multilevel"/>
    <w:tmpl w:val="6CD0C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AC7001"/>
    <w:multiLevelType w:val="multilevel"/>
    <w:tmpl w:val="68006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B0A112B"/>
    <w:multiLevelType w:val="multilevel"/>
    <w:tmpl w:val="BBFE7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5BF40C9"/>
    <w:multiLevelType w:val="multilevel"/>
    <w:tmpl w:val="3F46A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CC12ECB"/>
    <w:multiLevelType w:val="multilevel"/>
    <w:tmpl w:val="BB761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E2F6B82"/>
    <w:multiLevelType w:val="multilevel"/>
    <w:tmpl w:val="5E3C9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96B7833"/>
    <w:multiLevelType w:val="multilevel"/>
    <w:tmpl w:val="030C2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BA31B50"/>
    <w:multiLevelType w:val="multilevel"/>
    <w:tmpl w:val="26D4F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82296491">
    <w:abstractNumId w:val="8"/>
  </w:num>
  <w:num w:numId="2" w16cid:durableId="840047085">
    <w:abstractNumId w:val="10"/>
  </w:num>
  <w:num w:numId="3" w16cid:durableId="1014309797">
    <w:abstractNumId w:val="11"/>
  </w:num>
  <w:num w:numId="4" w16cid:durableId="1548253697">
    <w:abstractNumId w:val="4"/>
  </w:num>
  <w:num w:numId="5" w16cid:durableId="391271340">
    <w:abstractNumId w:val="1"/>
  </w:num>
  <w:num w:numId="6" w16cid:durableId="1887375402">
    <w:abstractNumId w:val="2"/>
  </w:num>
  <w:num w:numId="7" w16cid:durableId="2036343966">
    <w:abstractNumId w:val="13"/>
  </w:num>
  <w:num w:numId="8" w16cid:durableId="1777751696">
    <w:abstractNumId w:val="7"/>
  </w:num>
  <w:num w:numId="9" w16cid:durableId="423649777">
    <w:abstractNumId w:val="5"/>
  </w:num>
  <w:num w:numId="10" w16cid:durableId="316231846">
    <w:abstractNumId w:val="3"/>
  </w:num>
  <w:num w:numId="11" w16cid:durableId="1778523107">
    <w:abstractNumId w:val="0"/>
  </w:num>
  <w:num w:numId="12" w16cid:durableId="1720737105">
    <w:abstractNumId w:val="12"/>
  </w:num>
  <w:num w:numId="13" w16cid:durableId="1156916683">
    <w:abstractNumId w:val="9"/>
  </w:num>
  <w:num w:numId="14" w16cid:durableId="10369507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68CD"/>
    <w:rsid w:val="00012650"/>
    <w:rsid w:val="0004235B"/>
    <w:rsid w:val="00047069"/>
    <w:rsid w:val="00082645"/>
    <w:rsid w:val="000E4F92"/>
    <w:rsid w:val="000F042C"/>
    <w:rsid w:val="000F5EC4"/>
    <w:rsid w:val="0010130F"/>
    <w:rsid w:val="001070A7"/>
    <w:rsid w:val="001577DB"/>
    <w:rsid w:val="00162A2A"/>
    <w:rsid w:val="0018338B"/>
    <w:rsid w:val="001B4709"/>
    <w:rsid w:val="001C6A80"/>
    <w:rsid w:val="001E4E14"/>
    <w:rsid w:val="001F1E54"/>
    <w:rsid w:val="001F464D"/>
    <w:rsid w:val="00202D5E"/>
    <w:rsid w:val="00252F49"/>
    <w:rsid w:val="00254989"/>
    <w:rsid w:val="00257FAD"/>
    <w:rsid w:val="002920B1"/>
    <w:rsid w:val="002B6E38"/>
    <w:rsid w:val="002D0931"/>
    <w:rsid w:val="003028F4"/>
    <w:rsid w:val="00321F6F"/>
    <w:rsid w:val="00322B29"/>
    <w:rsid w:val="00342E84"/>
    <w:rsid w:val="003824F8"/>
    <w:rsid w:val="00395860"/>
    <w:rsid w:val="003B1868"/>
    <w:rsid w:val="003D51BB"/>
    <w:rsid w:val="003E29CA"/>
    <w:rsid w:val="00414093"/>
    <w:rsid w:val="00424D36"/>
    <w:rsid w:val="0043001A"/>
    <w:rsid w:val="00436631"/>
    <w:rsid w:val="00436B4D"/>
    <w:rsid w:val="00463409"/>
    <w:rsid w:val="004769DD"/>
    <w:rsid w:val="00495EC0"/>
    <w:rsid w:val="004B63E8"/>
    <w:rsid w:val="004C4775"/>
    <w:rsid w:val="004C59ED"/>
    <w:rsid w:val="004D308D"/>
    <w:rsid w:val="005004D0"/>
    <w:rsid w:val="005129A4"/>
    <w:rsid w:val="005267FF"/>
    <w:rsid w:val="0054566B"/>
    <w:rsid w:val="00565E7D"/>
    <w:rsid w:val="0058118C"/>
    <w:rsid w:val="005902C0"/>
    <w:rsid w:val="005E36A8"/>
    <w:rsid w:val="00621DCD"/>
    <w:rsid w:val="00624265"/>
    <w:rsid w:val="00630D1B"/>
    <w:rsid w:val="0063685C"/>
    <w:rsid w:val="0064175E"/>
    <w:rsid w:val="00666143"/>
    <w:rsid w:val="006728F1"/>
    <w:rsid w:val="006A0458"/>
    <w:rsid w:val="006C24C1"/>
    <w:rsid w:val="006D0B42"/>
    <w:rsid w:val="006F3112"/>
    <w:rsid w:val="00763C32"/>
    <w:rsid w:val="00772790"/>
    <w:rsid w:val="007A51BB"/>
    <w:rsid w:val="007A539E"/>
    <w:rsid w:val="007D6239"/>
    <w:rsid w:val="008011A9"/>
    <w:rsid w:val="00826CD8"/>
    <w:rsid w:val="008364D3"/>
    <w:rsid w:val="0084687F"/>
    <w:rsid w:val="0086412C"/>
    <w:rsid w:val="0088312E"/>
    <w:rsid w:val="008C468D"/>
    <w:rsid w:val="008D47AA"/>
    <w:rsid w:val="008D6AD9"/>
    <w:rsid w:val="0090022C"/>
    <w:rsid w:val="00936483"/>
    <w:rsid w:val="00942FC2"/>
    <w:rsid w:val="00953CFA"/>
    <w:rsid w:val="009574DD"/>
    <w:rsid w:val="00967447"/>
    <w:rsid w:val="009707ED"/>
    <w:rsid w:val="009905C7"/>
    <w:rsid w:val="009C23C2"/>
    <w:rsid w:val="009F3DED"/>
    <w:rsid w:val="00A071DF"/>
    <w:rsid w:val="00A12EF1"/>
    <w:rsid w:val="00A33F08"/>
    <w:rsid w:val="00A36885"/>
    <w:rsid w:val="00A36C77"/>
    <w:rsid w:val="00AB4A71"/>
    <w:rsid w:val="00AE71D3"/>
    <w:rsid w:val="00B12BC1"/>
    <w:rsid w:val="00B2110A"/>
    <w:rsid w:val="00B2651D"/>
    <w:rsid w:val="00B27F33"/>
    <w:rsid w:val="00B35B40"/>
    <w:rsid w:val="00B570EC"/>
    <w:rsid w:val="00B7568F"/>
    <w:rsid w:val="00B77553"/>
    <w:rsid w:val="00B9442B"/>
    <w:rsid w:val="00B96973"/>
    <w:rsid w:val="00BA3979"/>
    <w:rsid w:val="00BB67DE"/>
    <w:rsid w:val="00BB79B3"/>
    <w:rsid w:val="00BC41E5"/>
    <w:rsid w:val="00BC64C6"/>
    <w:rsid w:val="00BC6A72"/>
    <w:rsid w:val="00C02C94"/>
    <w:rsid w:val="00C0644B"/>
    <w:rsid w:val="00C31316"/>
    <w:rsid w:val="00C47F79"/>
    <w:rsid w:val="00C5160C"/>
    <w:rsid w:val="00C65A27"/>
    <w:rsid w:val="00C7444F"/>
    <w:rsid w:val="00C80113"/>
    <w:rsid w:val="00C878C1"/>
    <w:rsid w:val="00CA6593"/>
    <w:rsid w:val="00CC653E"/>
    <w:rsid w:val="00CD7786"/>
    <w:rsid w:val="00CF60FD"/>
    <w:rsid w:val="00D00E6D"/>
    <w:rsid w:val="00D10983"/>
    <w:rsid w:val="00D60508"/>
    <w:rsid w:val="00D668CD"/>
    <w:rsid w:val="00D95575"/>
    <w:rsid w:val="00DA4270"/>
    <w:rsid w:val="00DA5CAB"/>
    <w:rsid w:val="00DD44F4"/>
    <w:rsid w:val="00DE5E72"/>
    <w:rsid w:val="00E05C94"/>
    <w:rsid w:val="00E131F3"/>
    <w:rsid w:val="00E33BE3"/>
    <w:rsid w:val="00E67D49"/>
    <w:rsid w:val="00E865B7"/>
    <w:rsid w:val="00E921F7"/>
    <w:rsid w:val="00E9424D"/>
    <w:rsid w:val="00E953D6"/>
    <w:rsid w:val="00F261EC"/>
    <w:rsid w:val="00F34C71"/>
    <w:rsid w:val="00F40E74"/>
    <w:rsid w:val="00F55840"/>
    <w:rsid w:val="00F8243A"/>
    <w:rsid w:val="00F84E7A"/>
    <w:rsid w:val="00FA1B87"/>
    <w:rsid w:val="00FC2F08"/>
    <w:rsid w:val="00FE5E2E"/>
    <w:rsid w:val="00FE673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7649"/>
    <o:shapelayout v:ext="edit">
      <o:idmap v:ext="edit" data="1"/>
    </o:shapelayout>
  </w:shapeDefaults>
  <w:decimalSymbol w:val="."/>
  <w:listSeparator w:val=","/>
  <w14:docId w14:val="670E56DA"/>
  <w15:docId w15:val="{C0778B7A-5521-461C-9C3F-C90F45495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3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366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D44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44F4"/>
  </w:style>
  <w:style w:type="paragraph" w:styleId="Footer">
    <w:name w:val="footer"/>
    <w:basedOn w:val="Normal"/>
    <w:link w:val="FooterChar"/>
    <w:uiPriority w:val="99"/>
    <w:unhideWhenUsed/>
    <w:rsid w:val="00DD44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44F4"/>
  </w:style>
  <w:style w:type="paragraph" w:styleId="BalloonText">
    <w:name w:val="Balloon Text"/>
    <w:basedOn w:val="Normal"/>
    <w:link w:val="BalloonTextChar"/>
    <w:uiPriority w:val="99"/>
    <w:semiHidden/>
    <w:unhideWhenUsed/>
    <w:rsid w:val="004300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001A"/>
    <w:rPr>
      <w:rFonts w:ascii="Tahoma" w:hAnsi="Tahoma" w:cs="Tahoma"/>
      <w:sz w:val="16"/>
      <w:szCs w:val="16"/>
    </w:rPr>
  </w:style>
  <w:style w:type="character" w:styleId="Hyperlink">
    <w:name w:val="Hyperlink"/>
    <w:basedOn w:val="DefaultParagraphFont"/>
    <w:uiPriority w:val="99"/>
    <w:semiHidden/>
    <w:unhideWhenUsed/>
    <w:rsid w:val="0010130F"/>
    <w:rPr>
      <w:color w:val="0000FF"/>
      <w:u w:val="single"/>
    </w:rPr>
  </w:style>
  <w:style w:type="paragraph" w:styleId="NormalWeb">
    <w:name w:val="Normal (Web)"/>
    <w:basedOn w:val="Normal"/>
    <w:uiPriority w:val="99"/>
    <w:unhideWhenUsed/>
    <w:rsid w:val="001C6A80"/>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1C6A80"/>
    <w:rPr>
      <w:b/>
      <w:bCs/>
    </w:rPr>
  </w:style>
  <w:style w:type="paragraph" w:customStyle="1" w:styleId="paragraph">
    <w:name w:val="paragraph"/>
    <w:basedOn w:val="Normal"/>
    <w:rsid w:val="009574D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574DD"/>
  </w:style>
  <w:style w:type="character" w:customStyle="1" w:styleId="eop">
    <w:name w:val="eop"/>
    <w:basedOn w:val="DefaultParagraphFont"/>
    <w:rsid w:val="009574DD"/>
  </w:style>
  <w:style w:type="character" w:styleId="Emphasis">
    <w:name w:val="Emphasis"/>
    <w:basedOn w:val="DefaultParagraphFont"/>
    <w:uiPriority w:val="20"/>
    <w:qFormat/>
    <w:rsid w:val="00E921F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46570">
      <w:bodyDiv w:val="1"/>
      <w:marLeft w:val="0"/>
      <w:marRight w:val="0"/>
      <w:marTop w:val="0"/>
      <w:marBottom w:val="0"/>
      <w:divBdr>
        <w:top w:val="none" w:sz="0" w:space="0" w:color="auto"/>
        <w:left w:val="none" w:sz="0" w:space="0" w:color="auto"/>
        <w:bottom w:val="none" w:sz="0" w:space="0" w:color="auto"/>
        <w:right w:val="none" w:sz="0" w:space="0" w:color="auto"/>
      </w:divBdr>
      <w:divsChild>
        <w:div w:id="158740335">
          <w:marLeft w:val="0"/>
          <w:marRight w:val="0"/>
          <w:marTop w:val="0"/>
          <w:marBottom w:val="0"/>
          <w:divBdr>
            <w:top w:val="none" w:sz="0" w:space="0" w:color="auto"/>
            <w:left w:val="none" w:sz="0" w:space="0" w:color="auto"/>
            <w:bottom w:val="none" w:sz="0" w:space="0" w:color="auto"/>
            <w:right w:val="none" w:sz="0" w:space="0" w:color="auto"/>
          </w:divBdr>
        </w:div>
        <w:div w:id="1303078406">
          <w:marLeft w:val="0"/>
          <w:marRight w:val="0"/>
          <w:marTop w:val="0"/>
          <w:marBottom w:val="0"/>
          <w:divBdr>
            <w:top w:val="none" w:sz="0" w:space="0" w:color="auto"/>
            <w:left w:val="none" w:sz="0" w:space="0" w:color="auto"/>
            <w:bottom w:val="none" w:sz="0" w:space="0" w:color="auto"/>
            <w:right w:val="none" w:sz="0" w:space="0" w:color="auto"/>
          </w:divBdr>
        </w:div>
        <w:div w:id="165286661">
          <w:marLeft w:val="0"/>
          <w:marRight w:val="0"/>
          <w:marTop w:val="0"/>
          <w:marBottom w:val="0"/>
          <w:divBdr>
            <w:top w:val="none" w:sz="0" w:space="0" w:color="auto"/>
            <w:left w:val="none" w:sz="0" w:space="0" w:color="auto"/>
            <w:bottom w:val="none" w:sz="0" w:space="0" w:color="auto"/>
            <w:right w:val="none" w:sz="0" w:space="0" w:color="auto"/>
          </w:divBdr>
        </w:div>
        <w:div w:id="1158884057">
          <w:marLeft w:val="0"/>
          <w:marRight w:val="0"/>
          <w:marTop w:val="0"/>
          <w:marBottom w:val="0"/>
          <w:divBdr>
            <w:top w:val="none" w:sz="0" w:space="0" w:color="auto"/>
            <w:left w:val="none" w:sz="0" w:space="0" w:color="auto"/>
            <w:bottom w:val="none" w:sz="0" w:space="0" w:color="auto"/>
            <w:right w:val="none" w:sz="0" w:space="0" w:color="auto"/>
          </w:divBdr>
        </w:div>
        <w:div w:id="1475369597">
          <w:marLeft w:val="0"/>
          <w:marRight w:val="0"/>
          <w:marTop w:val="0"/>
          <w:marBottom w:val="0"/>
          <w:divBdr>
            <w:top w:val="none" w:sz="0" w:space="0" w:color="auto"/>
            <w:left w:val="none" w:sz="0" w:space="0" w:color="auto"/>
            <w:bottom w:val="none" w:sz="0" w:space="0" w:color="auto"/>
            <w:right w:val="none" w:sz="0" w:space="0" w:color="auto"/>
          </w:divBdr>
        </w:div>
        <w:div w:id="519122631">
          <w:marLeft w:val="0"/>
          <w:marRight w:val="0"/>
          <w:marTop w:val="0"/>
          <w:marBottom w:val="0"/>
          <w:divBdr>
            <w:top w:val="none" w:sz="0" w:space="0" w:color="auto"/>
            <w:left w:val="none" w:sz="0" w:space="0" w:color="auto"/>
            <w:bottom w:val="none" w:sz="0" w:space="0" w:color="auto"/>
            <w:right w:val="none" w:sz="0" w:space="0" w:color="auto"/>
          </w:divBdr>
        </w:div>
        <w:div w:id="694036787">
          <w:marLeft w:val="0"/>
          <w:marRight w:val="0"/>
          <w:marTop w:val="0"/>
          <w:marBottom w:val="0"/>
          <w:divBdr>
            <w:top w:val="none" w:sz="0" w:space="0" w:color="auto"/>
            <w:left w:val="none" w:sz="0" w:space="0" w:color="auto"/>
            <w:bottom w:val="none" w:sz="0" w:space="0" w:color="auto"/>
            <w:right w:val="none" w:sz="0" w:space="0" w:color="auto"/>
          </w:divBdr>
        </w:div>
        <w:div w:id="226456962">
          <w:marLeft w:val="0"/>
          <w:marRight w:val="0"/>
          <w:marTop w:val="0"/>
          <w:marBottom w:val="0"/>
          <w:divBdr>
            <w:top w:val="none" w:sz="0" w:space="0" w:color="auto"/>
            <w:left w:val="none" w:sz="0" w:space="0" w:color="auto"/>
            <w:bottom w:val="none" w:sz="0" w:space="0" w:color="auto"/>
            <w:right w:val="none" w:sz="0" w:space="0" w:color="auto"/>
          </w:divBdr>
        </w:div>
        <w:div w:id="554656231">
          <w:marLeft w:val="0"/>
          <w:marRight w:val="0"/>
          <w:marTop w:val="0"/>
          <w:marBottom w:val="0"/>
          <w:divBdr>
            <w:top w:val="none" w:sz="0" w:space="0" w:color="auto"/>
            <w:left w:val="none" w:sz="0" w:space="0" w:color="auto"/>
            <w:bottom w:val="none" w:sz="0" w:space="0" w:color="auto"/>
            <w:right w:val="none" w:sz="0" w:space="0" w:color="auto"/>
          </w:divBdr>
        </w:div>
        <w:div w:id="1900743569">
          <w:marLeft w:val="0"/>
          <w:marRight w:val="0"/>
          <w:marTop w:val="0"/>
          <w:marBottom w:val="0"/>
          <w:divBdr>
            <w:top w:val="none" w:sz="0" w:space="0" w:color="auto"/>
            <w:left w:val="none" w:sz="0" w:space="0" w:color="auto"/>
            <w:bottom w:val="none" w:sz="0" w:space="0" w:color="auto"/>
            <w:right w:val="none" w:sz="0" w:space="0" w:color="auto"/>
          </w:divBdr>
        </w:div>
        <w:div w:id="1442338142">
          <w:marLeft w:val="0"/>
          <w:marRight w:val="0"/>
          <w:marTop w:val="0"/>
          <w:marBottom w:val="0"/>
          <w:divBdr>
            <w:top w:val="none" w:sz="0" w:space="0" w:color="auto"/>
            <w:left w:val="none" w:sz="0" w:space="0" w:color="auto"/>
            <w:bottom w:val="none" w:sz="0" w:space="0" w:color="auto"/>
            <w:right w:val="none" w:sz="0" w:space="0" w:color="auto"/>
          </w:divBdr>
        </w:div>
        <w:div w:id="544563666">
          <w:marLeft w:val="0"/>
          <w:marRight w:val="0"/>
          <w:marTop w:val="0"/>
          <w:marBottom w:val="0"/>
          <w:divBdr>
            <w:top w:val="none" w:sz="0" w:space="0" w:color="auto"/>
            <w:left w:val="none" w:sz="0" w:space="0" w:color="auto"/>
            <w:bottom w:val="none" w:sz="0" w:space="0" w:color="auto"/>
            <w:right w:val="none" w:sz="0" w:space="0" w:color="auto"/>
          </w:divBdr>
        </w:div>
        <w:div w:id="1263103781">
          <w:marLeft w:val="0"/>
          <w:marRight w:val="0"/>
          <w:marTop w:val="0"/>
          <w:marBottom w:val="0"/>
          <w:divBdr>
            <w:top w:val="none" w:sz="0" w:space="0" w:color="auto"/>
            <w:left w:val="none" w:sz="0" w:space="0" w:color="auto"/>
            <w:bottom w:val="none" w:sz="0" w:space="0" w:color="auto"/>
            <w:right w:val="none" w:sz="0" w:space="0" w:color="auto"/>
          </w:divBdr>
        </w:div>
        <w:div w:id="312492103">
          <w:marLeft w:val="0"/>
          <w:marRight w:val="0"/>
          <w:marTop w:val="0"/>
          <w:marBottom w:val="0"/>
          <w:divBdr>
            <w:top w:val="none" w:sz="0" w:space="0" w:color="auto"/>
            <w:left w:val="none" w:sz="0" w:space="0" w:color="auto"/>
            <w:bottom w:val="none" w:sz="0" w:space="0" w:color="auto"/>
            <w:right w:val="none" w:sz="0" w:space="0" w:color="auto"/>
          </w:divBdr>
        </w:div>
      </w:divsChild>
    </w:div>
    <w:div w:id="49161329">
      <w:bodyDiv w:val="1"/>
      <w:marLeft w:val="0"/>
      <w:marRight w:val="0"/>
      <w:marTop w:val="0"/>
      <w:marBottom w:val="0"/>
      <w:divBdr>
        <w:top w:val="none" w:sz="0" w:space="0" w:color="auto"/>
        <w:left w:val="none" w:sz="0" w:space="0" w:color="auto"/>
        <w:bottom w:val="none" w:sz="0" w:space="0" w:color="auto"/>
        <w:right w:val="none" w:sz="0" w:space="0" w:color="auto"/>
      </w:divBdr>
    </w:div>
    <w:div w:id="128596134">
      <w:bodyDiv w:val="1"/>
      <w:marLeft w:val="0"/>
      <w:marRight w:val="0"/>
      <w:marTop w:val="0"/>
      <w:marBottom w:val="0"/>
      <w:divBdr>
        <w:top w:val="none" w:sz="0" w:space="0" w:color="auto"/>
        <w:left w:val="none" w:sz="0" w:space="0" w:color="auto"/>
        <w:bottom w:val="none" w:sz="0" w:space="0" w:color="auto"/>
        <w:right w:val="none" w:sz="0" w:space="0" w:color="auto"/>
      </w:divBdr>
    </w:div>
    <w:div w:id="498737083">
      <w:bodyDiv w:val="1"/>
      <w:marLeft w:val="0"/>
      <w:marRight w:val="0"/>
      <w:marTop w:val="0"/>
      <w:marBottom w:val="0"/>
      <w:divBdr>
        <w:top w:val="none" w:sz="0" w:space="0" w:color="auto"/>
        <w:left w:val="none" w:sz="0" w:space="0" w:color="auto"/>
        <w:bottom w:val="none" w:sz="0" w:space="0" w:color="auto"/>
        <w:right w:val="none" w:sz="0" w:space="0" w:color="auto"/>
      </w:divBdr>
    </w:div>
    <w:div w:id="505680803">
      <w:bodyDiv w:val="1"/>
      <w:marLeft w:val="0"/>
      <w:marRight w:val="0"/>
      <w:marTop w:val="0"/>
      <w:marBottom w:val="0"/>
      <w:divBdr>
        <w:top w:val="none" w:sz="0" w:space="0" w:color="auto"/>
        <w:left w:val="none" w:sz="0" w:space="0" w:color="auto"/>
        <w:bottom w:val="none" w:sz="0" w:space="0" w:color="auto"/>
        <w:right w:val="none" w:sz="0" w:space="0" w:color="auto"/>
      </w:divBdr>
    </w:div>
    <w:div w:id="537817442">
      <w:bodyDiv w:val="1"/>
      <w:marLeft w:val="0"/>
      <w:marRight w:val="0"/>
      <w:marTop w:val="0"/>
      <w:marBottom w:val="0"/>
      <w:divBdr>
        <w:top w:val="none" w:sz="0" w:space="0" w:color="auto"/>
        <w:left w:val="none" w:sz="0" w:space="0" w:color="auto"/>
        <w:bottom w:val="none" w:sz="0" w:space="0" w:color="auto"/>
        <w:right w:val="none" w:sz="0" w:space="0" w:color="auto"/>
      </w:divBdr>
    </w:div>
    <w:div w:id="552086150">
      <w:bodyDiv w:val="1"/>
      <w:marLeft w:val="0"/>
      <w:marRight w:val="0"/>
      <w:marTop w:val="0"/>
      <w:marBottom w:val="0"/>
      <w:divBdr>
        <w:top w:val="none" w:sz="0" w:space="0" w:color="auto"/>
        <w:left w:val="none" w:sz="0" w:space="0" w:color="auto"/>
        <w:bottom w:val="none" w:sz="0" w:space="0" w:color="auto"/>
        <w:right w:val="none" w:sz="0" w:space="0" w:color="auto"/>
      </w:divBdr>
    </w:div>
    <w:div w:id="655719210">
      <w:bodyDiv w:val="1"/>
      <w:marLeft w:val="0"/>
      <w:marRight w:val="0"/>
      <w:marTop w:val="0"/>
      <w:marBottom w:val="0"/>
      <w:divBdr>
        <w:top w:val="none" w:sz="0" w:space="0" w:color="auto"/>
        <w:left w:val="none" w:sz="0" w:space="0" w:color="auto"/>
        <w:bottom w:val="none" w:sz="0" w:space="0" w:color="auto"/>
        <w:right w:val="none" w:sz="0" w:space="0" w:color="auto"/>
      </w:divBdr>
    </w:div>
    <w:div w:id="897133969">
      <w:bodyDiv w:val="1"/>
      <w:marLeft w:val="0"/>
      <w:marRight w:val="0"/>
      <w:marTop w:val="0"/>
      <w:marBottom w:val="0"/>
      <w:divBdr>
        <w:top w:val="none" w:sz="0" w:space="0" w:color="auto"/>
        <w:left w:val="none" w:sz="0" w:space="0" w:color="auto"/>
        <w:bottom w:val="none" w:sz="0" w:space="0" w:color="auto"/>
        <w:right w:val="none" w:sz="0" w:space="0" w:color="auto"/>
      </w:divBdr>
    </w:div>
    <w:div w:id="970327702">
      <w:bodyDiv w:val="1"/>
      <w:marLeft w:val="0"/>
      <w:marRight w:val="0"/>
      <w:marTop w:val="0"/>
      <w:marBottom w:val="0"/>
      <w:divBdr>
        <w:top w:val="none" w:sz="0" w:space="0" w:color="auto"/>
        <w:left w:val="none" w:sz="0" w:space="0" w:color="auto"/>
        <w:bottom w:val="none" w:sz="0" w:space="0" w:color="auto"/>
        <w:right w:val="none" w:sz="0" w:space="0" w:color="auto"/>
      </w:divBdr>
    </w:div>
    <w:div w:id="1112212169">
      <w:bodyDiv w:val="1"/>
      <w:marLeft w:val="0"/>
      <w:marRight w:val="0"/>
      <w:marTop w:val="0"/>
      <w:marBottom w:val="0"/>
      <w:divBdr>
        <w:top w:val="none" w:sz="0" w:space="0" w:color="auto"/>
        <w:left w:val="none" w:sz="0" w:space="0" w:color="auto"/>
        <w:bottom w:val="none" w:sz="0" w:space="0" w:color="auto"/>
        <w:right w:val="none" w:sz="0" w:space="0" w:color="auto"/>
      </w:divBdr>
    </w:div>
    <w:div w:id="1152134274">
      <w:bodyDiv w:val="1"/>
      <w:marLeft w:val="0"/>
      <w:marRight w:val="0"/>
      <w:marTop w:val="0"/>
      <w:marBottom w:val="0"/>
      <w:divBdr>
        <w:top w:val="none" w:sz="0" w:space="0" w:color="auto"/>
        <w:left w:val="none" w:sz="0" w:space="0" w:color="auto"/>
        <w:bottom w:val="none" w:sz="0" w:space="0" w:color="auto"/>
        <w:right w:val="none" w:sz="0" w:space="0" w:color="auto"/>
      </w:divBdr>
      <w:divsChild>
        <w:div w:id="617226410">
          <w:marLeft w:val="0"/>
          <w:marRight w:val="0"/>
          <w:marTop w:val="0"/>
          <w:marBottom w:val="0"/>
          <w:divBdr>
            <w:top w:val="none" w:sz="0" w:space="0" w:color="auto"/>
            <w:left w:val="none" w:sz="0" w:space="0" w:color="auto"/>
            <w:bottom w:val="none" w:sz="0" w:space="0" w:color="auto"/>
            <w:right w:val="none" w:sz="0" w:space="0" w:color="auto"/>
          </w:divBdr>
        </w:div>
        <w:div w:id="799106946">
          <w:marLeft w:val="0"/>
          <w:marRight w:val="0"/>
          <w:marTop w:val="0"/>
          <w:marBottom w:val="0"/>
          <w:divBdr>
            <w:top w:val="none" w:sz="0" w:space="0" w:color="auto"/>
            <w:left w:val="none" w:sz="0" w:space="0" w:color="auto"/>
            <w:bottom w:val="none" w:sz="0" w:space="0" w:color="auto"/>
            <w:right w:val="none" w:sz="0" w:space="0" w:color="auto"/>
          </w:divBdr>
        </w:div>
        <w:div w:id="43457523">
          <w:marLeft w:val="0"/>
          <w:marRight w:val="0"/>
          <w:marTop w:val="0"/>
          <w:marBottom w:val="0"/>
          <w:divBdr>
            <w:top w:val="none" w:sz="0" w:space="0" w:color="auto"/>
            <w:left w:val="none" w:sz="0" w:space="0" w:color="auto"/>
            <w:bottom w:val="none" w:sz="0" w:space="0" w:color="auto"/>
            <w:right w:val="none" w:sz="0" w:space="0" w:color="auto"/>
          </w:divBdr>
        </w:div>
      </w:divsChild>
    </w:div>
    <w:div w:id="1287467046">
      <w:bodyDiv w:val="1"/>
      <w:marLeft w:val="0"/>
      <w:marRight w:val="0"/>
      <w:marTop w:val="0"/>
      <w:marBottom w:val="0"/>
      <w:divBdr>
        <w:top w:val="none" w:sz="0" w:space="0" w:color="auto"/>
        <w:left w:val="none" w:sz="0" w:space="0" w:color="auto"/>
        <w:bottom w:val="none" w:sz="0" w:space="0" w:color="auto"/>
        <w:right w:val="none" w:sz="0" w:space="0" w:color="auto"/>
      </w:divBdr>
    </w:div>
    <w:div w:id="1319191778">
      <w:bodyDiv w:val="1"/>
      <w:marLeft w:val="0"/>
      <w:marRight w:val="0"/>
      <w:marTop w:val="0"/>
      <w:marBottom w:val="0"/>
      <w:divBdr>
        <w:top w:val="none" w:sz="0" w:space="0" w:color="auto"/>
        <w:left w:val="none" w:sz="0" w:space="0" w:color="auto"/>
        <w:bottom w:val="none" w:sz="0" w:space="0" w:color="auto"/>
        <w:right w:val="none" w:sz="0" w:space="0" w:color="auto"/>
      </w:divBdr>
    </w:div>
    <w:div w:id="1322613735">
      <w:bodyDiv w:val="1"/>
      <w:marLeft w:val="0"/>
      <w:marRight w:val="0"/>
      <w:marTop w:val="0"/>
      <w:marBottom w:val="0"/>
      <w:divBdr>
        <w:top w:val="none" w:sz="0" w:space="0" w:color="auto"/>
        <w:left w:val="none" w:sz="0" w:space="0" w:color="auto"/>
        <w:bottom w:val="none" w:sz="0" w:space="0" w:color="auto"/>
        <w:right w:val="none" w:sz="0" w:space="0" w:color="auto"/>
      </w:divBdr>
    </w:div>
    <w:div w:id="1728188217">
      <w:bodyDiv w:val="1"/>
      <w:marLeft w:val="0"/>
      <w:marRight w:val="0"/>
      <w:marTop w:val="0"/>
      <w:marBottom w:val="0"/>
      <w:divBdr>
        <w:top w:val="none" w:sz="0" w:space="0" w:color="auto"/>
        <w:left w:val="none" w:sz="0" w:space="0" w:color="auto"/>
        <w:bottom w:val="none" w:sz="0" w:space="0" w:color="auto"/>
        <w:right w:val="none" w:sz="0" w:space="0" w:color="auto"/>
      </w:divBdr>
    </w:div>
    <w:div w:id="1747190666">
      <w:bodyDiv w:val="1"/>
      <w:marLeft w:val="0"/>
      <w:marRight w:val="0"/>
      <w:marTop w:val="0"/>
      <w:marBottom w:val="0"/>
      <w:divBdr>
        <w:top w:val="none" w:sz="0" w:space="0" w:color="auto"/>
        <w:left w:val="none" w:sz="0" w:space="0" w:color="auto"/>
        <w:bottom w:val="none" w:sz="0" w:space="0" w:color="auto"/>
        <w:right w:val="none" w:sz="0" w:space="0" w:color="auto"/>
      </w:divBdr>
    </w:div>
    <w:div w:id="1752585958">
      <w:bodyDiv w:val="1"/>
      <w:marLeft w:val="0"/>
      <w:marRight w:val="0"/>
      <w:marTop w:val="0"/>
      <w:marBottom w:val="0"/>
      <w:divBdr>
        <w:top w:val="none" w:sz="0" w:space="0" w:color="auto"/>
        <w:left w:val="none" w:sz="0" w:space="0" w:color="auto"/>
        <w:bottom w:val="none" w:sz="0" w:space="0" w:color="auto"/>
        <w:right w:val="none" w:sz="0" w:space="0" w:color="auto"/>
      </w:divBdr>
    </w:div>
    <w:div w:id="1841921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idd.ly/311cb55"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tidd.ly/312wX4w"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idd.ly/2P70yUC"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tidd.ly/3fdNxn0" TargetMode="External"/><Relationship Id="rId4" Type="http://schemas.openxmlformats.org/officeDocument/2006/relationships/webSettings" Target="webSettings.xml"/><Relationship Id="rId9" Type="http://schemas.openxmlformats.org/officeDocument/2006/relationships/hyperlink" Target="https://tidd.ly/39I69du"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264</TotalTime>
  <Pages>4</Pages>
  <Words>1167</Words>
  <Characters>6654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Helen Pinkess</dc:creator>
  <cp:lastModifiedBy>Hannah Williams</cp:lastModifiedBy>
  <cp:revision>6</cp:revision>
  <dcterms:created xsi:type="dcterms:W3CDTF">2024-09-09T20:54:00Z</dcterms:created>
  <dcterms:modified xsi:type="dcterms:W3CDTF">2025-03-03T18:19:00Z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1117540030</vt:i4>
  </property>
</Properties>
</file>